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5" w:rsidRPr="003548A5" w:rsidRDefault="003548A5" w:rsidP="003548A5">
      <w:pPr>
        <w:jc w:val="center"/>
        <w:rPr>
          <w:rFonts w:ascii="Arial" w:hAnsi="Arial" w:cs="Arial"/>
          <w:b/>
          <w:sz w:val="28"/>
        </w:rPr>
      </w:pPr>
      <w:r w:rsidRPr="003548A5">
        <w:rPr>
          <w:rFonts w:ascii="Arial" w:hAnsi="Arial" w:cs="Arial"/>
          <w:b/>
          <w:sz w:val="28"/>
        </w:rPr>
        <w:t>METODICKÉ CENTRUM PRO MUZEA VÝTVARNÉHO UMĚNÍ</w:t>
      </w:r>
      <w:r w:rsidRPr="003548A5">
        <w:rPr>
          <w:rFonts w:ascii="Arial" w:hAnsi="Arial" w:cs="Arial"/>
          <w:b/>
          <w:sz w:val="28"/>
        </w:rPr>
        <w:br/>
        <w:t>NÁRODNÍ GALERIE PRAHA</w:t>
      </w:r>
    </w:p>
    <w:p w:rsidR="003548A5" w:rsidRDefault="003548A5" w:rsidP="003548A5">
      <w:pPr>
        <w:jc w:val="center"/>
        <w:rPr>
          <w:rFonts w:ascii="Arial" w:hAnsi="Arial" w:cs="Arial"/>
          <w:sz w:val="28"/>
        </w:rPr>
      </w:pPr>
    </w:p>
    <w:p w:rsidR="008558D1" w:rsidRPr="003548A5" w:rsidRDefault="00467AB0" w:rsidP="008558D1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DEPOZITÁŘ</w:t>
      </w:r>
      <w:r w:rsidR="008558D1">
        <w:rPr>
          <w:rFonts w:ascii="Arial" w:hAnsi="Arial" w:cs="Arial"/>
          <w:b/>
          <w:sz w:val="36"/>
        </w:rPr>
        <w:t>:</w:t>
      </w:r>
      <w:r>
        <w:rPr>
          <w:rFonts w:ascii="Arial" w:hAnsi="Arial" w:cs="Arial"/>
          <w:b/>
          <w:sz w:val="36"/>
        </w:rPr>
        <w:t xml:space="preserve"> ODBORNÁ SPRÁVA A ULOŽENÍ SBÍREK</w:t>
      </w:r>
      <w:r w:rsidR="008558D1">
        <w:rPr>
          <w:rFonts w:ascii="Arial" w:hAnsi="Arial" w:cs="Arial"/>
          <w:b/>
          <w:sz w:val="36"/>
        </w:rPr>
        <w:t xml:space="preserve"> –</w:t>
      </w:r>
      <w:r w:rsidR="008558D1" w:rsidRPr="008558D1">
        <w:rPr>
          <w:rFonts w:ascii="Arial" w:hAnsi="Arial" w:cs="Arial"/>
          <w:b/>
          <w:sz w:val="36"/>
        </w:rPr>
        <w:t xml:space="preserve"> </w:t>
      </w:r>
      <w:r w:rsidR="008558D1">
        <w:rPr>
          <w:rFonts w:ascii="Arial" w:hAnsi="Arial" w:cs="Arial"/>
          <w:b/>
          <w:sz w:val="36"/>
        </w:rPr>
        <w:t>SEMINÁŘ</w:t>
      </w:r>
    </w:p>
    <w:p w:rsidR="003548A5" w:rsidRPr="003548A5" w:rsidRDefault="003548A5" w:rsidP="003548A5">
      <w:pPr>
        <w:jc w:val="center"/>
        <w:rPr>
          <w:rFonts w:ascii="Arial" w:hAnsi="Arial" w:cs="Arial"/>
          <w:b/>
          <w:sz w:val="36"/>
        </w:rPr>
      </w:pPr>
    </w:p>
    <w:p w:rsidR="003548A5" w:rsidRPr="003548A5" w:rsidRDefault="003548A5" w:rsidP="003548A5">
      <w:pPr>
        <w:jc w:val="center"/>
        <w:rPr>
          <w:rFonts w:ascii="Arial" w:hAnsi="Arial" w:cs="Arial"/>
        </w:rPr>
      </w:pPr>
    </w:p>
    <w:p w:rsidR="003548A5" w:rsidRPr="003548A5" w:rsidRDefault="003548A5" w:rsidP="003548A5">
      <w:pPr>
        <w:jc w:val="center"/>
        <w:rPr>
          <w:rFonts w:ascii="Arial" w:hAnsi="Arial" w:cs="Arial"/>
        </w:rPr>
      </w:pPr>
      <w:r w:rsidRPr="003548A5">
        <w:rPr>
          <w:rFonts w:ascii="Arial" w:hAnsi="Arial" w:cs="Arial"/>
        </w:rPr>
        <w:t>NÁRODNÍ GALERIE V PRAZE, Veletržní palác, auditorium v 6. patře</w:t>
      </w:r>
    </w:p>
    <w:p w:rsidR="003548A5" w:rsidRPr="003548A5" w:rsidRDefault="003548A5" w:rsidP="003548A5">
      <w:pPr>
        <w:jc w:val="center"/>
        <w:rPr>
          <w:rFonts w:ascii="Arial" w:hAnsi="Arial" w:cs="Arial"/>
        </w:rPr>
      </w:pPr>
      <w:r w:rsidRPr="003548A5">
        <w:rPr>
          <w:rFonts w:ascii="Arial" w:hAnsi="Arial" w:cs="Arial"/>
        </w:rPr>
        <w:t>Dukelských hrdinů 47, Praha 7</w:t>
      </w:r>
    </w:p>
    <w:p w:rsidR="003548A5" w:rsidRPr="003548A5" w:rsidRDefault="003548A5" w:rsidP="003548A5">
      <w:pPr>
        <w:jc w:val="center"/>
        <w:rPr>
          <w:rFonts w:ascii="Arial" w:hAnsi="Arial" w:cs="Arial"/>
        </w:rPr>
      </w:pPr>
    </w:p>
    <w:p w:rsidR="003548A5" w:rsidRPr="008558D1" w:rsidRDefault="00467AB0" w:rsidP="003548A5">
      <w:pPr>
        <w:jc w:val="center"/>
        <w:rPr>
          <w:rFonts w:ascii="Arial" w:hAnsi="Arial" w:cs="Arial"/>
          <w:b/>
          <w:sz w:val="32"/>
        </w:rPr>
      </w:pPr>
      <w:r w:rsidRPr="008558D1">
        <w:rPr>
          <w:rFonts w:ascii="Arial" w:hAnsi="Arial" w:cs="Arial"/>
          <w:b/>
          <w:sz w:val="32"/>
        </w:rPr>
        <w:t>23.</w:t>
      </w:r>
      <w:r w:rsidR="003548A5" w:rsidRPr="008558D1">
        <w:rPr>
          <w:rFonts w:ascii="Arial" w:hAnsi="Arial" w:cs="Arial"/>
          <w:b/>
          <w:sz w:val="32"/>
        </w:rPr>
        <w:t xml:space="preserve"> </w:t>
      </w:r>
      <w:r w:rsidRPr="008558D1">
        <w:rPr>
          <w:rFonts w:ascii="Arial" w:hAnsi="Arial" w:cs="Arial"/>
          <w:b/>
          <w:sz w:val="32"/>
        </w:rPr>
        <w:t>9</w:t>
      </w:r>
      <w:r w:rsidR="003548A5" w:rsidRPr="008558D1">
        <w:rPr>
          <w:rFonts w:ascii="Arial" w:hAnsi="Arial" w:cs="Arial"/>
          <w:b/>
          <w:sz w:val="32"/>
        </w:rPr>
        <w:t>. 202</w:t>
      </w:r>
      <w:r w:rsidRPr="008558D1">
        <w:rPr>
          <w:rFonts w:ascii="Arial" w:hAnsi="Arial" w:cs="Arial"/>
          <w:b/>
          <w:sz w:val="32"/>
        </w:rPr>
        <w:t>1</w:t>
      </w:r>
    </w:p>
    <w:p w:rsidR="003548A5" w:rsidRPr="003548A5" w:rsidRDefault="003548A5" w:rsidP="003548A5">
      <w:pPr>
        <w:jc w:val="center"/>
        <w:rPr>
          <w:rFonts w:ascii="Arial" w:hAnsi="Arial" w:cs="Arial"/>
          <w:sz w:val="28"/>
        </w:rPr>
      </w:pPr>
    </w:p>
    <w:p w:rsidR="00596EA4" w:rsidRPr="003548A5" w:rsidRDefault="003548A5">
      <w:pPr>
        <w:rPr>
          <w:rFonts w:ascii="Arial" w:hAnsi="Arial" w:cs="Arial"/>
          <w:b/>
        </w:rPr>
      </w:pPr>
      <w:r w:rsidRPr="003548A5">
        <w:rPr>
          <w:rFonts w:ascii="Arial" w:hAnsi="Arial" w:cs="Arial"/>
          <w:b/>
        </w:rPr>
        <w:t xml:space="preserve">PROGRAM </w:t>
      </w:r>
      <w:r w:rsidR="008558D1">
        <w:rPr>
          <w:rFonts w:ascii="Arial" w:hAnsi="Arial" w:cs="Arial"/>
          <w:b/>
        </w:rPr>
        <w:t>SEMINÁŘE</w:t>
      </w:r>
    </w:p>
    <w:p w:rsidR="003548A5" w:rsidRDefault="003548A5">
      <w:pPr>
        <w:rPr>
          <w:rFonts w:ascii="Arial" w:hAnsi="Arial" w:cs="Arial"/>
        </w:rPr>
      </w:pPr>
    </w:p>
    <w:p w:rsidR="003548A5" w:rsidRDefault="003548A5" w:rsidP="008558D1">
      <w:pPr>
        <w:spacing w:after="10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9:30 – 10:00</w:t>
      </w:r>
      <w:r>
        <w:rPr>
          <w:rFonts w:ascii="Arial" w:hAnsi="Arial" w:cs="Arial"/>
        </w:rPr>
        <w:tab/>
        <w:t>Registrace účastníků</w:t>
      </w:r>
    </w:p>
    <w:p w:rsidR="003548A5" w:rsidRPr="00076797" w:rsidRDefault="003548A5" w:rsidP="008558D1">
      <w:pPr>
        <w:spacing w:after="100" w:line="259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10:00 – 10:10</w:t>
      </w:r>
      <w:r>
        <w:rPr>
          <w:rFonts w:ascii="Arial" w:hAnsi="Arial" w:cs="Arial"/>
        </w:rPr>
        <w:tab/>
      </w:r>
      <w:r w:rsidRPr="00076797">
        <w:rPr>
          <w:rFonts w:ascii="Arial" w:hAnsi="Arial" w:cs="Arial"/>
          <w:b/>
        </w:rPr>
        <w:t>Mgr. Eva Balaštíková</w:t>
      </w:r>
      <w:r>
        <w:rPr>
          <w:rFonts w:ascii="Arial" w:hAnsi="Arial" w:cs="Arial"/>
        </w:rPr>
        <w:t xml:space="preserve">: </w:t>
      </w:r>
      <w:r w:rsidRPr="00076797">
        <w:rPr>
          <w:rFonts w:ascii="Arial" w:hAnsi="Arial" w:cs="Arial"/>
          <w:i/>
        </w:rPr>
        <w:t>Zahájení</w:t>
      </w:r>
    </w:p>
    <w:p w:rsidR="003548A5" w:rsidRPr="00076797" w:rsidRDefault="003548A5" w:rsidP="008558D1">
      <w:pPr>
        <w:spacing w:after="100" w:line="259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10:10 – 10:45</w:t>
      </w:r>
      <w:r>
        <w:rPr>
          <w:rFonts w:ascii="Arial" w:hAnsi="Arial" w:cs="Arial"/>
        </w:rPr>
        <w:tab/>
      </w:r>
      <w:r w:rsidR="00076797" w:rsidRPr="00076797">
        <w:rPr>
          <w:rFonts w:ascii="Arial" w:hAnsi="Arial" w:cs="Arial"/>
          <w:b/>
        </w:rPr>
        <w:t>PhDr. Dagmar Jelínková</w:t>
      </w:r>
      <w:r w:rsidRPr="003548A5">
        <w:rPr>
          <w:rFonts w:ascii="Arial" w:hAnsi="Arial" w:cs="Arial"/>
        </w:rPr>
        <w:t xml:space="preserve">: </w:t>
      </w:r>
      <w:r w:rsidR="00076797" w:rsidRPr="00076797">
        <w:rPr>
          <w:rFonts w:ascii="Arial" w:hAnsi="Arial" w:cs="Arial"/>
          <w:i/>
        </w:rPr>
        <w:t xml:space="preserve">Správa depozitářů a ochrana sbírek </w:t>
      </w:r>
      <w:r w:rsidR="00076797" w:rsidRPr="00076797">
        <w:rPr>
          <w:rFonts w:ascii="Arial" w:hAnsi="Arial" w:cs="Arial"/>
          <w:i/>
        </w:rPr>
        <w:tab/>
      </w:r>
      <w:r w:rsidR="00076797" w:rsidRPr="00076797">
        <w:rPr>
          <w:rFonts w:ascii="Arial" w:hAnsi="Arial" w:cs="Arial"/>
          <w:i/>
        </w:rPr>
        <w:tab/>
      </w:r>
      <w:r w:rsidR="00076797" w:rsidRPr="00076797">
        <w:rPr>
          <w:rFonts w:ascii="Arial" w:hAnsi="Arial" w:cs="Arial"/>
          <w:i/>
        </w:rPr>
        <w:tab/>
        <w:t>v metodikách MK</w:t>
      </w:r>
    </w:p>
    <w:p w:rsidR="00120E29" w:rsidRPr="00076797" w:rsidRDefault="003548A5" w:rsidP="008558D1">
      <w:pPr>
        <w:spacing w:after="100" w:line="259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10:45 – 1</w:t>
      </w:r>
      <w:r w:rsidR="00076797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9330B0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 w:rsidR="00076797" w:rsidRPr="00076797">
        <w:rPr>
          <w:rFonts w:ascii="Arial" w:hAnsi="Arial" w:cs="Arial"/>
          <w:b/>
        </w:rPr>
        <w:t>Ing. Dušan Perlík</w:t>
      </w:r>
      <w:r w:rsidR="0007679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76797" w:rsidRPr="00076797">
        <w:rPr>
          <w:rFonts w:ascii="Arial" w:hAnsi="Arial" w:cs="Arial"/>
          <w:i/>
        </w:rPr>
        <w:t xml:space="preserve">Zásady preventivní konzervace a plánování </w:t>
      </w:r>
      <w:r w:rsidR="00076797" w:rsidRPr="00076797">
        <w:rPr>
          <w:rFonts w:ascii="Arial" w:hAnsi="Arial" w:cs="Arial"/>
          <w:i/>
        </w:rPr>
        <w:tab/>
      </w:r>
      <w:r w:rsidR="00076797" w:rsidRPr="00076797">
        <w:rPr>
          <w:rFonts w:ascii="Arial" w:hAnsi="Arial" w:cs="Arial"/>
          <w:i/>
        </w:rPr>
        <w:tab/>
      </w:r>
      <w:r w:rsidR="00076797" w:rsidRPr="00076797">
        <w:rPr>
          <w:rFonts w:ascii="Arial" w:hAnsi="Arial" w:cs="Arial"/>
          <w:i/>
        </w:rPr>
        <w:tab/>
        <w:t>nových depozitářů</w:t>
      </w:r>
    </w:p>
    <w:p w:rsidR="00320109" w:rsidRDefault="00320109" w:rsidP="008558D1">
      <w:pPr>
        <w:spacing w:after="100" w:line="259" w:lineRule="auto"/>
        <w:rPr>
          <w:rFonts w:ascii="Arial" w:hAnsi="Arial" w:cs="Arial"/>
        </w:rPr>
      </w:pPr>
    </w:p>
    <w:p w:rsidR="00320109" w:rsidRDefault="00320109" w:rsidP="008558D1">
      <w:pPr>
        <w:spacing w:after="100" w:line="259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6797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9330B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– 1</w:t>
      </w:r>
      <w:r w:rsidR="00076797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076797">
        <w:rPr>
          <w:rFonts w:ascii="Arial" w:hAnsi="Arial" w:cs="Arial"/>
        </w:rPr>
        <w:t>00</w:t>
      </w:r>
      <w:r>
        <w:rPr>
          <w:rFonts w:ascii="Arial" w:hAnsi="Arial" w:cs="Arial"/>
        </w:rPr>
        <w:tab/>
        <w:t>přestávka na oběd</w:t>
      </w:r>
    </w:p>
    <w:p w:rsidR="00320109" w:rsidRDefault="00320109" w:rsidP="008558D1">
      <w:pPr>
        <w:spacing w:after="100" w:line="259" w:lineRule="auto"/>
        <w:rPr>
          <w:rFonts w:ascii="Arial" w:hAnsi="Arial" w:cs="Arial"/>
        </w:rPr>
      </w:pPr>
    </w:p>
    <w:p w:rsidR="00120E29" w:rsidRPr="00120E29" w:rsidRDefault="00320109" w:rsidP="008558D1">
      <w:pPr>
        <w:spacing w:after="100" w:line="259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76797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07679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1</w:t>
      </w:r>
      <w:r w:rsidR="009330B0">
        <w:rPr>
          <w:rFonts w:ascii="Arial" w:hAnsi="Arial" w:cs="Arial"/>
        </w:rPr>
        <w:t>3</w:t>
      </w:r>
      <w:r>
        <w:rPr>
          <w:rFonts w:ascii="Arial" w:hAnsi="Arial" w:cs="Arial"/>
        </w:rPr>
        <w:t>:45</w:t>
      </w:r>
      <w:r>
        <w:rPr>
          <w:rFonts w:ascii="Arial" w:hAnsi="Arial" w:cs="Arial"/>
        </w:rPr>
        <w:tab/>
      </w:r>
      <w:r w:rsidR="00076797" w:rsidRPr="00076797">
        <w:rPr>
          <w:rFonts w:ascii="Arial" w:hAnsi="Arial" w:cs="Arial"/>
          <w:b/>
        </w:rPr>
        <w:t>Ing. Alena Selucká</w:t>
      </w:r>
      <w:r w:rsidR="00076797">
        <w:rPr>
          <w:rFonts w:ascii="Arial" w:hAnsi="Arial" w:cs="Arial"/>
        </w:rPr>
        <w:t xml:space="preserve">: </w:t>
      </w:r>
      <w:r w:rsidR="00076797" w:rsidRPr="00076797">
        <w:rPr>
          <w:rFonts w:ascii="Arial" w:hAnsi="Arial" w:cs="Arial"/>
          <w:i/>
        </w:rPr>
        <w:t>Mikroklimatické parametry uchovávání sbírek – muzejní standardy a zásady měření</w:t>
      </w:r>
    </w:p>
    <w:p w:rsidR="00320109" w:rsidRDefault="00320109" w:rsidP="008558D1">
      <w:pPr>
        <w:spacing w:after="100" w:line="259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330B0">
        <w:rPr>
          <w:rFonts w:ascii="Arial" w:hAnsi="Arial" w:cs="Arial"/>
        </w:rPr>
        <w:t>3</w:t>
      </w:r>
      <w:r>
        <w:rPr>
          <w:rFonts w:ascii="Arial" w:hAnsi="Arial" w:cs="Arial"/>
        </w:rPr>
        <w:t>:45 – 1</w:t>
      </w:r>
      <w:r w:rsidR="009330B0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81438A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proofErr w:type="spellStart"/>
      <w:r w:rsidR="00076797" w:rsidRPr="00076797">
        <w:rPr>
          <w:rFonts w:ascii="Arial" w:hAnsi="Arial" w:cs="Arial"/>
          <w:b/>
        </w:rPr>
        <w:t>Ak</w:t>
      </w:r>
      <w:proofErr w:type="spellEnd"/>
      <w:r w:rsidR="00076797" w:rsidRPr="00076797">
        <w:rPr>
          <w:rFonts w:ascii="Arial" w:hAnsi="Arial" w:cs="Arial"/>
          <w:b/>
        </w:rPr>
        <w:t>.</w:t>
      </w:r>
      <w:r w:rsidR="009330B0">
        <w:rPr>
          <w:rFonts w:ascii="Arial" w:hAnsi="Arial" w:cs="Arial"/>
          <w:b/>
        </w:rPr>
        <w:t xml:space="preserve"> </w:t>
      </w:r>
      <w:proofErr w:type="spellStart"/>
      <w:r w:rsidR="00076797" w:rsidRPr="00076797">
        <w:rPr>
          <w:rFonts w:ascii="Arial" w:hAnsi="Arial" w:cs="Arial"/>
          <w:b/>
        </w:rPr>
        <w:t>mal</w:t>
      </w:r>
      <w:proofErr w:type="spellEnd"/>
      <w:r w:rsidR="00076797" w:rsidRPr="00076797">
        <w:rPr>
          <w:rFonts w:ascii="Arial" w:hAnsi="Arial" w:cs="Arial"/>
          <w:b/>
        </w:rPr>
        <w:t>. Theodora Popova</w:t>
      </w:r>
      <w:r w:rsidR="00076797">
        <w:rPr>
          <w:rFonts w:ascii="Arial" w:hAnsi="Arial" w:cs="Arial"/>
        </w:rPr>
        <w:t xml:space="preserve">: </w:t>
      </w:r>
      <w:r w:rsidR="00076797" w:rsidRPr="00076797">
        <w:rPr>
          <w:rFonts w:ascii="Arial" w:hAnsi="Arial" w:cs="Arial"/>
          <w:i/>
        </w:rPr>
        <w:t xml:space="preserve">Ochrana malířských děl </w:t>
      </w:r>
      <w:r w:rsidR="00076797" w:rsidRPr="00076797">
        <w:rPr>
          <w:rFonts w:ascii="Arial" w:hAnsi="Arial" w:cs="Arial"/>
          <w:i/>
        </w:rPr>
        <w:tab/>
      </w:r>
      <w:r w:rsidR="00076797" w:rsidRPr="00076797">
        <w:rPr>
          <w:rFonts w:ascii="Arial" w:hAnsi="Arial" w:cs="Arial"/>
          <w:i/>
        </w:rPr>
        <w:tab/>
      </w:r>
      <w:r w:rsidR="00076797" w:rsidRPr="00076797">
        <w:rPr>
          <w:rFonts w:ascii="Arial" w:hAnsi="Arial" w:cs="Arial"/>
          <w:i/>
        </w:rPr>
        <w:tab/>
      </w:r>
      <w:r w:rsidR="00076797" w:rsidRPr="00076797">
        <w:rPr>
          <w:rFonts w:ascii="Arial" w:hAnsi="Arial" w:cs="Arial"/>
          <w:i/>
        </w:rPr>
        <w:tab/>
        <w:t>v depozitářích, příklady z restaurátorské praxe</w:t>
      </w:r>
    </w:p>
    <w:p w:rsidR="00320109" w:rsidRPr="008558D1" w:rsidRDefault="00320109" w:rsidP="008558D1">
      <w:pPr>
        <w:spacing w:after="100" w:line="259" w:lineRule="auto"/>
        <w:ind w:left="2124" w:hanging="2124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9330B0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81438A">
        <w:rPr>
          <w:rFonts w:ascii="Arial" w:hAnsi="Arial" w:cs="Arial"/>
        </w:rPr>
        <w:t>30</w:t>
      </w:r>
      <w:bookmarkStart w:id="0" w:name="_GoBack"/>
      <w:bookmarkEnd w:id="0"/>
      <w:r>
        <w:rPr>
          <w:rFonts w:ascii="Arial" w:hAnsi="Arial" w:cs="Arial"/>
        </w:rPr>
        <w:t xml:space="preserve"> – 15:</w:t>
      </w:r>
      <w:r w:rsidR="009330B0">
        <w:rPr>
          <w:rFonts w:ascii="Arial" w:hAnsi="Arial" w:cs="Arial"/>
        </w:rPr>
        <w:t>00</w:t>
      </w:r>
      <w:r>
        <w:rPr>
          <w:rFonts w:ascii="Arial" w:hAnsi="Arial" w:cs="Arial"/>
        </w:rPr>
        <w:tab/>
      </w:r>
      <w:r w:rsidR="00DC0D2F" w:rsidRPr="00DC0D2F">
        <w:rPr>
          <w:rFonts w:ascii="Arial" w:hAnsi="Arial" w:cs="Arial"/>
          <w:b/>
        </w:rPr>
        <w:t>Ing.</w:t>
      </w:r>
      <w:r w:rsidR="00DC0D2F">
        <w:rPr>
          <w:rFonts w:ascii="Arial" w:hAnsi="Arial" w:cs="Arial"/>
        </w:rPr>
        <w:t xml:space="preserve"> </w:t>
      </w:r>
      <w:r w:rsidR="00076797" w:rsidRPr="008558D1">
        <w:rPr>
          <w:rFonts w:ascii="Arial" w:hAnsi="Arial" w:cs="Arial"/>
          <w:b/>
        </w:rPr>
        <w:t>Libor Veselý</w:t>
      </w:r>
      <w:r>
        <w:rPr>
          <w:rFonts w:ascii="Arial" w:hAnsi="Arial" w:cs="Arial"/>
        </w:rPr>
        <w:t xml:space="preserve">: </w:t>
      </w:r>
      <w:r w:rsidR="008558D1" w:rsidRPr="008558D1">
        <w:rPr>
          <w:rFonts w:ascii="Arial" w:hAnsi="Arial" w:cs="Arial"/>
          <w:i/>
        </w:rPr>
        <w:t>Základní zásady bezpečné manipulace s uměleckými díly a některé související aspekty jejich uložení</w:t>
      </w:r>
    </w:p>
    <w:p w:rsidR="008558D1" w:rsidRDefault="008558D1">
      <w:pPr>
        <w:rPr>
          <w:rFonts w:ascii="Arial" w:hAnsi="Arial" w:cs="Arial"/>
        </w:rPr>
      </w:pPr>
    </w:p>
    <w:p w:rsidR="00320109" w:rsidRDefault="00120E29">
      <w:pPr>
        <w:rPr>
          <w:rFonts w:ascii="Arial" w:hAnsi="Arial" w:cs="Arial"/>
        </w:rPr>
      </w:pPr>
      <w:r>
        <w:rPr>
          <w:rFonts w:ascii="Arial" w:hAnsi="Arial" w:cs="Arial"/>
        </w:rPr>
        <w:t>15:</w:t>
      </w:r>
      <w:r w:rsidR="009330B0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1</w:t>
      </w:r>
      <w:r w:rsidR="0081438A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81438A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8558D1">
        <w:rPr>
          <w:rFonts w:ascii="Arial" w:hAnsi="Arial" w:cs="Arial"/>
        </w:rPr>
        <w:t>D</w:t>
      </w:r>
      <w:r>
        <w:rPr>
          <w:rFonts w:ascii="Arial" w:hAnsi="Arial" w:cs="Arial"/>
        </w:rPr>
        <w:t>iskuse</w:t>
      </w:r>
      <w:r w:rsidR="008558D1">
        <w:rPr>
          <w:rFonts w:ascii="Arial" w:hAnsi="Arial" w:cs="Arial"/>
        </w:rPr>
        <w:t xml:space="preserve"> a u</w:t>
      </w:r>
      <w:r>
        <w:rPr>
          <w:rFonts w:ascii="Arial" w:hAnsi="Arial" w:cs="Arial"/>
        </w:rPr>
        <w:t xml:space="preserve">končení </w:t>
      </w:r>
      <w:r w:rsidR="008558D1">
        <w:rPr>
          <w:rFonts w:ascii="Arial" w:hAnsi="Arial" w:cs="Arial"/>
        </w:rPr>
        <w:t>semináře</w:t>
      </w:r>
      <w:r>
        <w:rPr>
          <w:rFonts w:ascii="Arial" w:hAnsi="Arial" w:cs="Arial"/>
        </w:rPr>
        <w:t>, možnost prohlídky expozic NGP</w:t>
      </w:r>
      <w:r>
        <w:rPr>
          <w:rFonts w:ascii="Arial" w:hAnsi="Arial" w:cs="Arial"/>
        </w:rPr>
        <w:tab/>
      </w: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</w:p>
    <w:p w:rsidR="00DC0D2F" w:rsidRDefault="00DC0D2F">
      <w:pPr>
        <w:rPr>
          <w:rFonts w:ascii="Arial" w:hAnsi="Arial" w:cs="Arial"/>
        </w:rPr>
      </w:pPr>
      <w:r>
        <w:rPr>
          <w:rFonts w:ascii="Arial" w:hAnsi="Arial" w:cs="Arial"/>
        </w:rPr>
        <w:t>PŘEDNÁŠEJÍCÍ:</w:t>
      </w:r>
    </w:p>
    <w:p w:rsidR="00DC0D2F" w:rsidRDefault="00DC0D2F">
      <w:pPr>
        <w:rPr>
          <w:rFonts w:ascii="Arial" w:hAnsi="Arial" w:cs="Arial"/>
        </w:rPr>
      </w:pPr>
    </w:p>
    <w:p w:rsidR="00DC0D2F" w:rsidRDefault="00DC0D2F" w:rsidP="00DC0D2F">
      <w:pPr>
        <w:spacing w:line="259" w:lineRule="auto"/>
        <w:rPr>
          <w:rFonts w:ascii="Arial" w:hAnsi="Arial" w:cs="Arial"/>
          <w:b/>
        </w:rPr>
      </w:pPr>
      <w:r w:rsidRPr="00076797">
        <w:rPr>
          <w:rFonts w:ascii="Arial" w:hAnsi="Arial" w:cs="Arial"/>
          <w:b/>
        </w:rPr>
        <w:t>Mgr. Eva Balaštíková</w:t>
      </w:r>
      <w:r>
        <w:rPr>
          <w:rFonts w:ascii="Arial" w:hAnsi="Arial" w:cs="Arial"/>
          <w:b/>
        </w:rPr>
        <w:tab/>
      </w:r>
    </w:p>
    <w:p w:rsidR="00DC0D2F" w:rsidRDefault="00DC0D2F" w:rsidP="00DC0D2F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C0D2F">
        <w:rPr>
          <w:rFonts w:ascii="Arial" w:hAnsi="Arial" w:cs="Arial"/>
        </w:rPr>
        <w:t xml:space="preserve">edoucí </w:t>
      </w:r>
      <w:r>
        <w:rPr>
          <w:rFonts w:ascii="Arial" w:hAnsi="Arial" w:cs="Arial"/>
        </w:rPr>
        <w:t>O</w:t>
      </w:r>
      <w:r w:rsidRPr="00DC0D2F">
        <w:rPr>
          <w:rFonts w:ascii="Arial" w:hAnsi="Arial" w:cs="Arial"/>
        </w:rPr>
        <w:t>dboru</w:t>
      </w:r>
      <w:r>
        <w:rPr>
          <w:rFonts w:ascii="Arial" w:hAnsi="Arial" w:cs="Arial"/>
        </w:rPr>
        <w:t xml:space="preserve"> dokumentace sbírkového fondu Národní galerie Praha</w:t>
      </w:r>
    </w:p>
    <w:p w:rsidR="00DC0D2F" w:rsidRDefault="00DC0D2F" w:rsidP="00DC0D2F">
      <w:pPr>
        <w:spacing w:line="259" w:lineRule="auto"/>
        <w:rPr>
          <w:rFonts w:ascii="Arial" w:hAnsi="Arial" w:cs="Arial"/>
        </w:rPr>
      </w:pPr>
    </w:p>
    <w:p w:rsidR="00DC0D2F" w:rsidRDefault="00DC0D2F" w:rsidP="00DC0D2F">
      <w:pPr>
        <w:spacing w:line="259" w:lineRule="auto"/>
        <w:rPr>
          <w:rFonts w:ascii="Arial" w:hAnsi="Arial" w:cs="Arial"/>
          <w:b/>
        </w:rPr>
      </w:pPr>
      <w:r w:rsidRPr="00076797">
        <w:rPr>
          <w:rFonts w:ascii="Arial" w:hAnsi="Arial" w:cs="Arial"/>
          <w:b/>
        </w:rPr>
        <w:t>PhDr. Dagmar Jelínková</w:t>
      </w:r>
    </w:p>
    <w:p w:rsidR="00DC0D2F" w:rsidRDefault="00DC0D2F" w:rsidP="00DC0D2F">
      <w:pPr>
        <w:spacing w:line="259" w:lineRule="auto"/>
        <w:rPr>
          <w:rFonts w:ascii="Arial" w:hAnsi="Arial" w:cs="Arial"/>
        </w:rPr>
      </w:pPr>
      <w:r w:rsidRPr="00DC0D2F">
        <w:rPr>
          <w:rFonts w:ascii="Arial" w:hAnsi="Arial" w:cs="Arial"/>
        </w:rPr>
        <w:t>Kurátorka sbírek</w:t>
      </w:r>
      <w:r>
        <w:rPr>
          <w:rFonts w:ascii="Arial" w:hAnsi="Arial" w:cs="Arial"/>
        </w:rPr>
        <w:t xml:space="preserve"> a organizátorka činnosti Metodického centra pro muzea výtvarného umění v Národní galerii Praha</w:t>
      </w:r>
    </w:p>
    <w:p w:rsidR="00DC0D2F" w:rsidRDefault="00DC0D2F" w:rsidP="00DC0D2F">
      <w:pPr>
        <w:spacing w:line="259" w:lineRule="auto"/>
        <w:rPr>
          <w:rFonts w:ascii="Arial" w:hAnsi="Arial" w:cs="Arial"/>
        </w:rPr>
      </w:pPr>
    </w:p>
    <w:p w:rsidR="00DC0D2F" w:rsidRDefault="00DC0D2F" w:rsidP="00DC0D2F">
      <w:pPr>
        <w:spacing w:line="259" w:lineRule="auto"/>
        <w:rPr>
          <w:rFonts w:ascii="Arial" w:hAnsi="Arial" w:cs="Arial"/>
          <w:b/>
        </w:rPr>
      </w:pPr>
      <w:r w:rsidRPr="00076797">
        <w:rPr>
          <w:rFonts w:ascii="Arial" w:hAnsi="Arial" w:cs="Arial"/>
          <w:b/>
        </w:rPr>
        <w:t>Ing. Dušan Perlík</w:t>
      </w:r>
    </w:p>
    <w:p w:rsidR="00DC0D2F" w:rsidRDefault="00DC0D2F" w:rsidP="00DC0D2F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Vedoucí Odboru ochrany sbírkového fondu Národní galerie Praha</w:t>
      </w:r>
    </w:p>
    <w:p w:rsidR="00DC0D2F" w:rsidRDefault="00DC0D2F" w:rsidP="00DC0D2F">
      <w:pPr>
        <w:spacing w:line="259" w:lineRule="auto"/>
        <w:rPr>
          <w:rFonts w:ascii="Arial" w:hAnsi="Arial" w:cs="Arial"/>
        </w:rPr>
      </w:pPr>
    </w:p>
    <w:p w:rsidR="00DC0D2F" w:rsidRDefault="00DC0D2F" w:rsidP="00DC0D2F">
      <w:pPr>
        <w:spacing w:line="259" w:lineRule="auto"/>
        <w:rPr>
          <w:rFonts w:ascii="Arial" w:hAnsi="Arial" w:cs="Arial"/>
          <w:b/>
        </w:rPr>
      </w:pPr>
      <w:r w:rsidRPr="00076797">
        <w:rPr>
          <w:rFonts w:ascii="Arial" w:hAnsi="Arial" w:cs="Arial"/>
          <w:b/>
        </w:rPr>
        <w:t>Ing. Alena Selucká</w:t>
      </w:r>
    </w:p>
    <w:p w:rsidR="00DC0D2F" w:rsidRDefault="00DC0D2F" w:rsidP="00DC0D2F">
      <w:pPr>
        <w:spacing w:line="259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Náměstkyně ředitele pro Metodické centrum konzervace a vedoucí výzkumná a vývojová pracovnice v Technickém muzeu v Brně</w:t>
      </w:r>
    </w:p>
    <w:p w:rsidR="00DC0D2F" w:rsidRDefault="00DC0D2F" w:rsidP="00DC0D2F">
      <w:pPr>
        <w:spacing w:line="259" w:lineRule="auto"/>
        <w:rPr>
          <w:rFonts w:ascii="Arial" w:hAnsi="Arial" w:cs="Arial"/>
          <w:color w:val="333333"/>
          <w:shd w:val="clear" w:color="auto" w:fill="FFFFFF"/>
        </w:rPr>
      </w:pPr>
    </w:p>
    <w:p w:rsidR="00DC0D2F" w:rsidRDefault="00DC0D2F" w:rsidP="00DC0D2F">
      <w:pPr>
        <w:spacing w:line="259" w:lineRule="auto"/>
        <w:rPr>
          <w:rFonts w:ascii="Arial" w:hAnsi="Arial" w:cs="Arial"/>
          <w:b/>
        </w:rPr>
      </w:pPr>
      <w:r w:rsidRPr="00076797">
        <w:rPr>
          <w:rFonts w:ascii="Arial" w:hAnsi="Arial" w:cs="Arial"/>
          <w:b/>
        </w:rPr>
        <w:t>Ak.</w:t>
      </w:r>
      <w:r>
        <w:rPr>
          <w:rFonts w:ascii="Arial" w:hAnsi="Arial" w:cs="Arial"/>
          <w:b/>
        </w:rPr>
        <w:t xml:space="preserve"> </w:t>
      </w:r>
      <w:r w:rsidRPr="00076797">
        <w:rPr>
          <w:rFonts w:ascii="Arial" w:hAnsi="Arial" w:cs="Arial"/>
          <w:b/>
        </w:rPr>
        <w:t>mal. Theodora Popova</w:t>
      </w:r>
    </w:p>
    <w:p w:rsidR="00DC0D2F" w:rsidRDefault="00DC0D2F" w:rsidP="00DC0D2F">
      <w:pPr>
        <w:spacing w:line="259" w:lineRule="auto"/>
        <w:rPr>
          <w:rFonts w:ascii="Arial" w:hAnsi="Arial" w:cs="Arial"/>
        </w:rPr>
      </w:pPr>
      <w:r w:rsidRPr="00DC0D2F">
        <w:rPr>
          <w:rFonts w:ascii="Arial" w:hAnsi="Arial" w:cs="Arial"/>
        </w:rPr>
        <w:t>Restaurátorka</w:t>
      </w:r>
      <w:r>
        <w:rPr>
          <w:rFonts w:ascii="Arial" w:hAnsi="Arial" w:cs="Arial"/>
        </w:rPr>
        <w:t xml:space="preserve"> v Národní galerii Praha a pedagožka v Akademii výtvarných umění v Praze</w:t>
      </w:r>
    </w:p>
    <w:p w:rsidR="00DC0D2F" w:rsidRDefault="00DC0D2F" w:rsidP="00DC0D2F">
      <w:pPr>
        <w:spacing w:line="259" w:lineRule="auto"/>
        <w:rPr>
          <w:rFonts w:ascii="Arial" w:hAnsi="Arial" w:cs="Arial"/>
        </w:rPr>
      </w:pPr>
    </w:p>
    <w:p w:rsidR="00DC0D2F" w:rsidRDefault="00DC0D2F" w:rsidP="00DC0D2F">
      <w:pPr>
        <w:spacing w:line="259" w:lineRule="auto"/>
        <w:rPr>
          <w:rFonts w:ascii="Arial" w:hAnsi="Arial" w:cs="Arial"/>
          <w:b/>
        </w:rPr>
      </w:pPr>
      <w:r w:rsidRPr="00DC0D2F">
        <w:rPr>
          <w:rFonts w:ascii="Arial" w:hAnsi="Arial" w:cs="Arial"/>
          <w:b/>
        </w:rPr>
        <w:t>Ing.</w:t>
      </w:r>
      <w:r>
        <w:rPr>
          <w:rFonts w:ascii="Arial" w:hAnsi="Arial" w:cs="Arial"/>
        </w:rPr>
        <w:t xml:space="preserve"> </w:t>
      </w:r>
      <w:r w:rsidRPr="008558D1">
        <w:rPr>
          <w:rFonts w:ascii="Arial" w:hAnsi="Arial" w:cs="Arial"/>
          <w:b/>
        </w:rPr>
        <w:t>Libor Veselý</w:t>
      </w:r>
    </w:p>
    <w:p w:rsidR="009E2E70" w:rsidRPr="009E2E70" w:rsidRDefault="009E2E70" w:rsidP="00DC0D2F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Jednatel </w:t>
      </w:r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9E2E70">
        <w:rPr>
          <w:rFonts w:ascii="Arial" w:hAnsi="Arial" w:cs="Arial"/>
          <w:color w:val="000000" w:themeColor="text1"/>
          <w:shd w:val="clear" w:color="auto" w:fill="FFFFFF"/>
        </w:rPr>
        <w:t>pecializovan</w:t>
      </w:r>
      <w:r>
        <w:rPr>
          <w:rFonts w:ascii="Arial" w:hAnsi="Arial" w:cs="Arial"/>
          <w:color w:val="000000" w:themeColor="text1"/>
          <w:shd w:val="clear" w:color="auto" w:fill="FFFFFF"/>
        </w:rPr>
        <w:t>é</w:t>
      </w:r>
      <w:r w:rsidRPr="009E2E70">
        <w:rPr>
          <w:rFonts w:ascii="Arial" w:hAnsi="Arial" w:cs="Arial"/>
          <w:color w:val="000000" w:themeColor="text1"/>
          <w:shd w:val="clear" w:color="auto" w:fill="FFFFFF"/>
        </w:rPr>
        <w:t xml:space="preserve"> mezinárodní dopravní</w:t>
      </w:r>
      <w:r w:rsidRPr="009E2E7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firmy Kunsttrans Praha</w:t>
      </w:r>
    </w:p>
    <w:sectPr w:rsidR="009E2E70" w:rsidRPr="009E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A5"/>
    <w:rsid w:val="00076797"/>
    <w:rsid w:val="000F1772"/>
    <w:rsid w:val="00120E29"/>
    <w:rsid w:val="00320109"/>
    <w:rsid w:val="003548A5"/>
    <w:rsid w:val="00467AB0"/>
    <w:rsid w:val="00596EA4"/>
    <w:rsid w:val="007546AA"/>
    <w:rsid w:val="0081438A"/>
    <w:rsid w:val="008558D1"/>
    <w:rsid w:val="009330B0"/>
    <w:rsid w:val="009E2E70"/>
    <w:rsid w:val="00D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72F"/>
  <w15:chartTrackingRefBased/>
  <w15:docId w15:val="{FBC97633-20E3-49B4-A3F8-7B412223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1772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772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1772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772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F1772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177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0F1772"/>
    <w:pPr>
      <w:spacing w:after="0" w:line="240" w:lineRule="auto"/>
    </w:pPr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772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F1772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0F177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F1772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0F1772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0F1772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F1772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0F1772"/>
    <w:rPr>
      <w:rFonts w:ascii="Arial" w:hAnsi="Arial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7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772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0F1772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F1772"/>
    <w:rPr>
      <w:rFonts w:ascii="Arial" w:hAnsi="Arial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F1772"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F1772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Jelínková</dc:creator>
  <cp:keywords/>
  <dc:description/>
  <cp:lastModifiedBy>Dagmar Jelínková</cp:lastModifiedBy>
  <cp:revision>6</cp:revision>
  <dcterms:created xsi:type="dcterms:W3CDTF">2021-08-11T15:00:00Z</dcterms:created>
  <dcterms:modified xsi:type="dcterms:W3CDTF">2021-08-16T07:02:00Z</dcterms:modified>
</cp:coreProperties>
</file>