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F62A7" w14:textId="2080A09E" w:rsidR="00B56F8A" w:rsidRDefault="00B56F8A" w:rsidP="00B56F8A">
      <w:pPr>
        <w:ind w:left="-142"/>
        <w:jc w:val="center"/>
      </w:pPr>
      <w:r w:rsidRPr="00B56F8A">
        <w:rPr>
          <w:noProof/>
        </w:rPr>
        <w:drawing>
          <wp:inline distT="0" distB="0" distL="0" distR="0" wp14:anchorId="4346A298" wp14:editId="07D874C4">
            <wp:extent cx="1905000" cy="1076325"/>
            <wp:effectExtent l="0" t="0" r="0" b="0"/>
            <wp:docPr id="68503499" name="Obrázek 4" descr="Metodické centrum NGP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etodické centrum NGP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B56F8A">
        <w:rPr>
          <w:noProof/>
        </w:rPr>
        <w:drawing>
          <wp:inline distT="0" distB="0" distL="0" distR="0" wp14:anchorId="041CC54F" wp14:editId="43F0E515">
            <wp:extent cx="1476103" cy="1314450"/>
            <wp:effectExtent l="0" t="0" r="0" b="0"/>
            <wp:docPr id="649645226" name="Obrázek 6" descr="Asociace muzeí a galerií Č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sociace muzeí a galerií Č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765" cy="13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B56F8A">
        <w:rPr>
          <w:noProof/>
        </w:rPr>
        <w:drawing>
          <wp:inline distT="0" distB="0" distL="0" distR="0" wp14:anchorId="1D0EDC72" wp14:editId="5D4DDCD2">
            <wp:extent cx="1608965" cy="1104900"/>
            <wp:effectExtent l="0" t="0" r="0" b="0"/>
            <wp:docPr id="1669315710" name="Obrázek 5" descr="Cabinet of Wonder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abinet of Wonder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269" cy="111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080D2" w14:textId="77777777" w:rsidR="00B56F8A" w:rsidRDefault="00B56F8A" w:rsidP="00B56F8A">
      <w:pPr>
        <w:ind w:left="-142"/>
        <w:jc w:val="center"/>
      </w:pPr>
    </w:p>
    <w:p w14:paraId="01CBB8AD" w14:textId="77777777" w:rsidR="00B56F8A" w:rsidRDefault="00B56F8A" w:rsidP="00B56F8A">
      <w:pPr>
        <w:spacing w:after="80"/>
        <w:ind w:left="-142"/>
        <w:jc w:val="center"/>
        <w:rPr>
          <w:rFonts w:ascii="Helvetica" w:hAnsi="Helvetica" w:cs="Helvetica"/>
          <w:b/>
          <w:bCs/>
          <w:sz w:val="36"/>
          <w:szCs w:val="36"/>
        </w:rPr>
      </w:pPr>
      <w:r w:rsidRPr="00B56F8A">
        <w:rPr>
          <w:rFonts w:ascii="Helvetica" w:hAnsi="Helvetica" w:cs="Helvetica"/>
          <w:b/>
          <w:bCs/>
          <w:sz w:val="36"/>
          <w:szCs w:val="36"/>
        </w:rPr>
        <w:t>Mezinárodní seminář Muzea a umělá inteligence</w:t>
      </w:r>
    </w:p>
    <w:p w14:paraId="1CCC8108" w14:textId="2FF62934" w:rsidR="00B56F8A" w:rsidRDefault="00B56F8A" w:rsidP="00B56F8A">
      <w:pPr>
        <w:ind w:left="-142"/>
        <w:jc w:val="center"/>
        <w:rPr>
          <w:rFonts w:ascii="Helvetica" w:hAnsi="Helvetica" w:cs="Helvetica"/>
          <w:b/>
          <w:bCs/>
          <w:sz w:val="36"/>
          <w:szCs w:val="36"/>
        </w:rPr>
      </w:pPr>
      <w:r>
        <w:rPr>
          <w:rFonts w:ascii="Helvetica" w:hAnsi="Helvetica" w:cs="Helvetica"/>
          <w:b/>
          <w:bCs/>
          <w:sz w:val="36"/>
          <w:szCs w:val="36"/>
        </w:rPr>
        <w:t>21. 10. 2025</w:t>
      </w:r>
    </w:p>
    <w:p w14:paraId="23F2270A" w14:textId="4CE0E9F1" w:rsidR="00B56F8A" w:rsidRDefault="00B56F8A" w:rsidP="00B56F8A">
      <w:pPr>
        <w:ind w:left="-142"/>
        <w:jc w:val="center"/>
        <w:rPr>
          <w:rFonts w:ascii="Helvetica" w:hAnsi="Helvetica" w:cs="Helvetica"/>
          <w:b/>
          <w:bCs/>
          <w:sz w:val="36"/>
          <w:szCs w:val="36"/>
        </w:rPr>
      </w:pPr>
      <w:r>
        <w:rPr>
          <w:rFonts w:ascii="Helvetica" w:hAnsi="Helvetica" w:cs="Helvetica"/>
          <w:b/>
          <w:bCs/>
          <w:sz w:val="36"/>
          <w:szCs w:val="36"/>
        </w:rPr>
        <w:t>PROGRAM</w:t>
      </w:r>
    </w:p>
    <w:p w14:paraId="024221F3" w14:textId="77777777" w:rsidR="00B56F8A" w:rsidRDefault="00B56F8A" w:rsidP="00B56F8A">
      <w:pPr>
        <w:ind w:left="-142"/>
        <w:rPr>
          <w:rFonts w:ascii="Helvetica" w:hAnsi="Helvetica" w:cs="Helvetica"/>
          <w:b/>
          <w:bCs/>
        </w:rPr>
      </w:pPr>
    </w:p>
    <w:p w14:paraId="7DA3AF44" w14:textId="4726D73E" w:rsidR="00B56F8A" w:rsidRDefault="00F21AC1" w:rsidP="00B56F8A">
      <w:pPr>
        <w:ind w:left="-142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 xml:space="preserve">  9:00 – 10:00</w:t>
      </w:r>
      <w:r>
        <w:rPr>
          <w:rFonts w:ascii="Helvetica" w:hAnsi="Helvetica" w:cs="Helvetica"/>
          <w:b/>
          <w:bCs/>
        </w:rPr>
        <w:tab/>
      </w:r>
      <w:r>
        <w:rPr>
          <w:rFonts w:ascii="Helvetica" w:hAnsi="Helvetica" w:cs="Helvetica"/>
          <w:b/>
          <w:bCs/>
        </w:rPr>
        <w:tab/>
      </w:r>
      <w:r w:rsidRPr="00F21AC1">
        <w:rPr>
          <w:rFonts w:ascii="Helvetica" w:hAnsi="Helvetica" w:cs="Helvetica"/>
        </w:rPr>
        <w:t>Prezence</w:t>
      </w:r>
      <w:r w:rsidR="002B28BC">
        <w:rPr>
          <w:rFonts w:ascii="Helvetica" w:hAnsi="Helvetica" w:cs="Helvetica"/>
        </w:rPr>
        <w:t xml:space="preserve"> </w:t>
      </w:r>
    </w:p>
    <w:p w14:paraId="52DF2C83" w14:textId="05EE5805" w:rsidR="00F21AC1" w:rsidRDefault="00F21AC1" w:rsidP="00B56F8A">
      <w:pPr>
        <w:ind w:left="-142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10:00 – 10:15</w:t>
      </w:r>
      <w:r>
        <w:rPr>
          <w:rFonts w:ascii="Helvetica" w:hAnsi="Helvetica" w:cs="Helvetica"/>
          <w:b/>
          <w:bCs/>
        </w:rPr>
        <w:tab/>
      </w:r>
      <w:r>
        <w:rPr>
          <w:rFonts w:ascii="Helvetica" w:hAnsi="Helvetica" w:cs="Helvetica"/>
          <w:b/>
          <w:bCs/>
        </w:rPr>
        <w:tab/>
        <w:t>Zahájení</w:t>
      </w:r>
    </w:p>
    <w:p w14:paraId="300EEA66" w14:textId="0BAB5517" w:rsidR="002B28BC" w:rsidRDefault="00F21AC1" w:rsidP="002B28BC">
      <w:pPr>
        <w:ind w:left="2123" w:hanging="2265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10:15 – 11:15</w:t>
      </w:r>
      <w:r>
        <w:rPr>
          <w:rFonts w:ascii="Helvetica" w:hAnsi="Helvetica" w:cs="Helvetica"/>
          <w:b/>
          <w:bCs/>
        </w:rPr>
        <w:tab/>
      </w:r>
      <w:r>
        <w:rPr>
          <w:rFonts w:ascii="Helvetica" w:hAnsi="Helvetica" w:cs="Helvetica"/>
          <w:b/>
          <w:bCs/>
        </w:rPr>
        <w:tab/>
        <w:t>JUDr. Jana Vorlíče</w:t>
      </w:r>
      <w:r w:rsidR="002B28BC">
        <w:rPr>
          <w:rFonts w:ascii="Helvetica" w:hAnsi="Helvetica" w:cs="Helvetica"/>
          <w:b/>
          <w:bCs/>
        </w:rPr>
        <w:t xml:space="preserve">k Soukupová, Ph.D., </w:t>
      </w:r>
      <w:r w:rsidR="002B28BC">
        <w:rPr>
          <w:rFonts w:ascii="Helvetica" w:hAnsi="Helvetica" w:cs="Helvetica"/>
        </w:rPr>
        <w:t>Právnická fakulta U</w:t>
      </w:r>
      <w:r w:rsidR="00966116">
        <w:rPr>
          <w:rFonts w:ascii="Helvetica" w:hAnsi="Helvetica" w:cs="Helvetica"/>
        </w:rPr>
        <w:t xml:space="preserve">niverzity </w:t>
      </w:r>
      <w:r w:rsidR="002B28BC">
        <w:rPr>
          <w:rFonts w:ascii="Helvetica" w:hAnsi="Helvetica" w:cs="Helvetica"/>
        </w:rPr>
        <w:t>K</w:t>
      </w:r>
      <w:r w:rsidR="00966116">
        <w:rPr>
          <w:rFonts w:ascii="Helvetica" w:hAnsi="Helvetica" w:cs="Helvetica"/>
        </w:rPr>
        <w:t>arlovy</w:t>
      </w:r>
      <w:r w:rsidR="002B28BC">
        <w:rPr>
          <w:rFonts w:ascii="Helvetica" w:hAnsi="Helvetica" w:cs="Helvetica"/>
        </w:rPr>
        <w:t>: Právní aspekty používání umělé inteligence</w:t>
      </w:r>
    </w:p>
    <w:p w14:paraId="05A69301" w14:textId="5A8F5117" w:rsidR="002B28BC" w:rsidRDefault="002B28BC" w:rsidP="002B28BC">
      <w:pPr>
        <w:ind w:left="2123" w:hanging="2265"/>
        <w:rPr>
          <w:rFonts w:ascii="Helvetica" w:hAnsi="Helvetica" w:cs="Helvetica"/>
        </w:rPr>
      </w:pPr>
      <w:r w:rsidRPr="002B28BC">
        <w:rPr>
          <w:rFonts w:ascii="Helvetica" w:hAnsi="Helvetica" w:cs="Helvetica"/>
          <w:b/>
          <w:bCs/>
        </w:rPr>
        <w:t>11:</w:t>
      </w:r>
      <w:r>
        <w:rPr>
          <w:rFonts w:ascii="Helvetica" w:hAnsi="Helvetica" w:cs="Helvetica"/>
          <w:b/>
          <w:bCs/>
        </w:rPr>
        <w:t>15 – 11:</w:t>
      </w:r>
      <w:r w:rsidR="001647AC">
        <w:rPr>
          <w:rFonts w:ascii="Helvetica" w:hAnsi="Helvetica" w:cs="Helvetica"/>
          <w:b/>
          <w:bCs/>
        </w:rPr>
        <w:t>2</w:t>
      </w:r>
      <w:r>
        <w:rPr>
          <w:rFonts w:ascii="Helvetica" w:hAnsi="Helvetica" w:cs="Helvetica"/>
          <w:b/>
          <w:bCs/>
        </w:rPr>
        <w:t>5</w:t>
      </w:r>
      <w:r w:rsidR="001647AC" w:rsidRPr="001647AC">
        <w:rPr>
          <w:rFonts w:ascii="Helvetica" w:hAnsi="Helvetica" w:cs="Helvetica"/>
        </w:rPr>
        <w:t xml:space="preserve"> </w:t>
      </w:r>
      <w:r w:rsidR="001647AC">
        <w:rPr>
          <w:rFonts w:ascii="Helvetica" w:hAnsi="Helvetica" w:cs="Helvetica"/>
        </w:rPr>
        <w:tab/>
        <w:t>coffee break</w:t>
      </w:r>
    </w:p>
    <w:p w14:paraId="12BC9A48" w14:textId="60795E67" w:rsidR="00F21AC1" w:rsidRDefault="001647AC" w:rsidP="002B28BC">
      <w:pPr>
        <w:ind w:left="2123" w:hanging="2265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11:25 – 11:55</w:t>
      </w:r>
      <w:r w:rsidR="002B28BC">
        <w:rPr>
          <w:rFonts w:ascii="Helvetica" w:hAnsi="Helvetica" w:cs="Helvetica"/>
          <w:b/>
          <w:bCs/>
        </w:rPr>
        <w:tab/>
        <w:t>Mgr. Zuzana Löbling, Ph.D</w:t>
      </w:r>
      <w:r w:rsidR="002B28BC" w:rsidRPr="002B28BC">
        <w:rPr>
          <w:rFonts w:ascii="Helvetica" w:hAnsi="Helvetica" w:cs="Helvetica"/>
          <w:b/>
          <w:bCs/>
        </w:rPr>
        <w:t>.</w:t>
      </w:r>
      <w:r w:rsidR="002B28BC" w:rsidRPr="002B28BC">
        <w:rPr>
          <w:rFonts w:ascii="Helvetica" w:hAnsi="Helvetica" w:cs="Helvetica"/>
        </w:rPr>
        <w:t>, Ná</w:t>
      </w:r>
      <w:r w:rsidR="002B28BC">
        <w:rPr>
          <w:rFonts w:ascii="Helvetica" w:hAnsi="Helvetica" w:cs="Helvetica"/>
        </w:rPr>
        <w:t>rodní galerie v Praze: AI &amp; autorská práva</w:t>
      </w:r>
    </w:p>
    <w:p w14:paraId="4FBD95C9" w14:textId="72154BA0" w:rsidR="002B28BC" w:rsidRDefault="002B28BC" w:rsidP="002B28BC">
      <w:pPr>
        <w:ind w:left="2123" w:hanging="2265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11:</w:t>
      </w:r>
      <w:r w:rsidR="001647AC">
        <w:rPr>
          <w:rFonts w:ascii="Helvetica" w:hAnsi="Helvetica" w:cs="Helvetica"/>
          <w:b/>
          <w:bCs/>
        </w:rPr>
        <w:t>5</w:t>
      </w:r>
      <w:r>
        <w:rPr>
          <w:rFonts w:ascii="Helvetica" w:hAnsi="Helvetica" w:cs="Helvetica"/>
          <w:b/>
          <w:bCs/>
        </w:rPr>
        <w:t>5 – 12:</w:t>
      </w:r>
      <w:r w:rsidR="001647AC">
        <w:rPr>
          <w:rFonts w:ascii="Helvetica" w:hAnsi="Helvetica" w:cs="Helvetica"/>
          <w:b/>
          <w:bCs/>
        </w:rPr>
        <w:t>2</w:t>
      </w:r>
      <w:r>
        <w:rPr>
          <w:rFonts w:ascii="Helvetica" w:hAnsi="Helvetica" w:cs="Helvetica"/>
          <w:b/>
          <w:bCs/>
        </w:rPr>
        <w:t>5</w:t>
      </w:r>
      <w:r>
        <w:rPr>
          <w:rFonts w:ascii="Helvetica" w:hAnsi="Helvetica" w:cs="Helvetica"/>
          <w:b/>
          <w:bCs/>
        </w:rPr>
        <w:tab/>
      </w:r>
      <w:r w:rsidR="001647AC">
        <w:rPr>
          <w:rFonts w:ascii="Helvetica" w:hAnsi="Helvetica" w:cs="Helvetica"/>
          <w:b/>
          <w:bCs/>
        </w:rPr>
        <w:t xml:space="preserve">Lukáš Pilka, </w:t>
      </w:r>
      <w:r w:rsidR="001647AC">
        <w:rPr>
          <w:rFonts w:ascii="Helvetica" w:hAnsi="Helvetica" w:cs="Helvetica"/>
        </w:rPr>
        <w:t>Cabinet of Wonders: Počítačové vidění v kontextu velkých kulturněhistorických dat</w:t>
      </w:r>
    </w:p>
    <w:p w14:paraId="122E2D66" w14:textId="20073882" w:rsidR="002B28BC" w:rsidRDefault="002B28BC" w:rsidP="002B28BC">
      <w:pPr>
        <w:ind w:left="2123" w:hanging="2265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12</w:t>
      </w:r>
      <w:r w:rsidR="001647AC">
        <w:rPr>
          <w:rFonts w:ascii="Helvetica" w:hAnsi="Helvetica" w:cs="Helvetica"/>
          <w:b/>
          <w:bCs/>
        </w:rPr>
        <w:t>:25 – 13:00</w:t>
      </w:r>
      <w:r w:rsidR="001647AC">
        <w:rPr>
          <w:rFonts w:ascii="Helvetica" w:hAnsi="Helvetica" w:cs="Helvetica"/>
          <w:b/>
          <w:bCs/>
        </w:rPr>
        <w:tab/>
      </w:r>
      <w:r w:rsidR="001647AC">
        <w:rPr>
          <w:rFonts w:ascii="Helvetica" w:hAnsi="Helvetica" w:cs="Helvetica"/>
        </w:rPr>
        <w:t>coffee break</w:t>
      </w:r>
    </w:p>
    <w:p w14:paraId="022A90FA" w14:textId="5805D04F" w:rsidR="001647AC" w:rsidRDefault="001647AC" w:rsidP="002B28BC">
      <w:pPr>
        <w:ind w:left="2123" w:hanging="2265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13:00 – 13:30</w:t>
      </w:r>
      <w:r>
        <w:rPr>
          <w:rFonts w:ascii="Helvetica" w:hAnsi="Helvetica" w:cs="Helvetica"/>
          <w:b/>
          <w:bCs/>
        </w:rPr>
        <w:tab/>
        <w:t xml:space="preserve">Ing. Marek Prokůpek, Ph.D., </w:t>
      </w:r>
      <w:r w:rsidRPr="002B28BC">
        <w:rPr>
          <w:rFonts w:ascii="Helvetica" w:hAnsi="Helvetica" w:cs="Helvetica"/>
        </w:rPr>
        <w:t>KEDGE Business School ve Francii</w:t>
      </w:r>
      <w:r>
        <w:rPr>
          <w:rFonts w:ascii="Helvetica" w:hAnsi="Helvetica" w:cs="Helvetica"/>
        </w:rPr>
        <w:t>: Umělá inteligence v muzejní praxi: Možnosti, limity, směřování</w:t>
      </w:r>
    </w:p>
    <w:p w14:paraId="486EDBC1" w14:textId="4F7BB6ED" w:rsidR="001647AC" w:rsidRDefault="001647AC" w:rsidP="002B28BC">
      <w:pPr>
        <w:ind w:left="2123" w:hanging="2265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13:30 – 14:00</w:t>
      </w:r>
      <w:r>
        <w:rPr>
          <w:rFonts w:ascii="Helvetica" w:hAnsi="Helvetica" w:cs="Helvetica"/>
          <w:b/>
          <w:bCs/>
        </w:rPr>
        <w:tab/>
        <w:t xml:space="preserve">Lukáš Pilka, </w:t>
      </w:r>
      <w:r>
        <w:rPr>
          <w:rFonts w:ascii="Helvetica" w:hAnsi="Helvetica" w:cs="Helvetica"/>
        </w:rPr>
        <w:t>Cabinet of Wonders: Návštěvnický zážitek v době AI</w:t>
      </w:r>
    </w:p>
    <w:p w14:paraId="3189326E" w14:textId="14D6BFEB" w:rsidR="001647AC" w:rsidRDefault="001647AC" w:rsidP="002B28BC">
      <w:pPr>
        <w:ind w:left="2123" w:hanging="2265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14:00 – 14:15</w:t>
      </w:r>
      <w:r>
        <w:rPr>
          <w:rFonts w:ascii="Helvetica" w:hAnsi="Helvetica" w:cs="Helvetica"/>
          <w:b/>
          <w:bCs/>
        </w:rPr>
        <w:tab/>
      </w:r>
      <w:r>
        <w:rPr>
          <w:rFonts w:ascii="Helvetica" w:hAnsi="Helvetica" w:cs="Helvetica"/>
        </w:rPr>
        <w:t>coffee break</w:t>
      </w:r>
    </w:p>
    <w:p w14:paraId="32D55332" w14:textId="629808C4" w:rsidR="001647AC" w:rsidRDefault="001647AC" w:rsidP="002B28BC">
      <w:pPr>
        <w:ind w:left="2123" w:hanging="2265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14:15 – 15:00</w:t>
      </w:r>
      <w:r>
        <w:rPr>
          <w:rFonts w:ascii="Helvetica" w:hAnsi="Helvetica" w:cs="Helvetica"/>
          <w:b/>
          <w:bCs/>
        </w:rPr>
        <w:tab/>
        <w:t>Marius</w:t>
      </w:r>
      <w:r w:rsidR="00966116">
        <w:rPr>
          <w:rFonts w:ascii="Helvetica" w:hAnsi="Helvetica" w:cs="Helvetica"/>
          <w:b/>
          <w:bCs/>
        </w:rPr>
        <w:t xml:space="preserve">z Wiśniewski, </w:t>
      </w:r>
      <w:r w:rsidR="00966116">
        <w:rPr>
          <w:rFonts w:ascii="Helvetica" w:hAnsi="Helvetica" w:cs="Helvetica"/>
        </w:rPr>
        <w:t xml:space="preserve">odd. pro kulturní dědictví, Ministerstvo kultury a národního dědictví Polské republiky: </w:t>
      </w:r>
      <w:proofErr w:type="spellStart"/>
      <w:r w:rsidR="00966116" w:rsidRPr="00966116">
        <w:rPr>
          <w:rFonts w:ascii="Helvetica" w:hAnsi="Helvetica" w:cs="Helvetica"/>
        </w:rPr>
        <w:t>Building</w:t>
      </w:r>
      <w:proofErr w:type="spellEnd"/>
      <w:r w:rsidR="00966116" w:rsidRPr="00966116">
        <w:rPr>
          <w:rFonts w:ascii="Helvetica" w:hAnsi="Helvetica" w:cs="Helvetica"/>
        </w:rPr>
        <w:t xml:space="preserve"> a </w:t>
      </w:r>
      <w:proofErr w:type="spellStart"/>
      <w:r w:rsidR="00966116" w:rsidRPr="00966116">
        <w:rPr>
          <w:rFonts w:ascii="Helvetica" w:hAnsi="Helvetica" w:cs="Helvetica"/>
        </w:rPr>
        <w:t>moveable</w:t>
      </w:r>
      <w:proofErr w:type="spellEnd"/>
      <w:r w:rsidR="00966116" w:rsidRPr="00966116">
        <w:rPr>
          <w:rFonts w:ascii="Helvetica" w:hAnsi="Helvetica" w:cs="Helvetica"/>
        </w:rPr>
        <w:t xml:space="preserve"> </w:t>
      </w:r>
      <w:proofErr w:type="spellStart"/>
      <w:r w:rsidR="00966116" w:rsidRPr="00966116">
        <w:rPr>
          <w:rFonts w:ascii="Helvetica" w:hAnsi="Helvetica" w:cs="Helvetica"/>
        </w:rPr>
        <w:t>Heritage</w:t>
      </w:r>
      <w:proofErr w:type="spellEnd"/>
      <w:r w:rsidR="00966116" w:rsidRPr="00966116">
        <w:rPr>
          <w:rFonts w:ascii="Helvetica" w:hAnsi="Helvetica" w:cs="Helvetica"/>
        </w:rPr>
        <w:t xml:space="preserve"> OSINT </w:t>
      </w:r>
      <w:proofErr w:type="spellStart"/>
      <w:r w:rsidR="00966116" w:rsidRPr="00966116">
        <w:rPr>
          <w:rFonts w:ascii="Helvetica" w:hAnsi="Helvetica" w:cs="Helvetica"/>
        </w:rPr>
        <w:t>Stack</w:t>
      </w:r>
      <w:proofErr w:type="spellEnd"/>
      <w:r w:rsidR="00966116" w:rsidRPr="00966116">
        <w:rPr>
          <w:rFonts w:ascii="Helvetica" w:hAnsi="Helvetica" w:cs="Helvetica"/>
        </w:rPr>
        <w:t xml:space="preserve">: </w:t>
      </w:r>
      <w:proofErr w:type="spellStart"/>
      <w:r w:rsidR="00966116" w:rsidRPr="00966116">
        <w:rPr>
          <w:rFonts w:ascii="Helvetica" w:hAnsi="Helvetica" w:cs="Helvetica"/>
        </w:rPr>
        <w:t>Visual</w:t>
      </w:r>
      <w:proofErr w:type="spellEnd"/>
      <w:r w:rsidR="00966116" w:rsidRPr="00966116">
        <w:rPr>
          <w:rFonts w:ascii="Helvetica" w:hAnsi="Helvetica" w:cs="Helvetica"/>
        </w:rPr>
        <w:t xml:space="preserve"> </w:t>
      </w:r>
      <w:proofErr w:type="spellStart"/>
      <w:r w:rsidR="00966116" w:rsidRPr="00966116">
        <w:rPr>
          <w:rFonts w:ascii="Helvetica" w:hAnsi="Helvetica" w:cs="Helvetica"/>
        </w:rPr>
        <w:t>Search</w:t>
      </w:r>
      <w:proofErr w:type="spellEnd"/>
      <w:r w:rsidR="00966116" w:rsidRPr="00966116">
        <w:rPr>
          <w:rFonts w:ascii="Helvetica" w:hAnsi="Helvetica" w:cs="Helvetica"/>
        </w:rPr>
        <w:t xml:space="preserve">, Web </w:t>
      </w:r>
      <w:proofErr w:type="spellStart"/>
      <w:r w:rsidR="00966116" w:rsidRPr="00966116">
        <w:rPr>
          <w:rFonts w:ascii="Helvetica" w:hAnsi="Helvetica" w:cs="Helvetica"/>
        </w:rPr>
        <w:t>Crawlers</w:t>
      </w:r>
      <w:proofErr w:type="spellEnd"/>
      <w:r w:rsidR="00966116" w:rsidRPr="00966116">
        <w:rPr>
          <w:rFonts w:ascii="Helvetica" w:hAnsi="Helvetica" w:cs="Helvetica"/>
        </w:rPr>
        <w:t xml:space="preserve">, and </w:t>
      </w:r>
      <w:proofErr w:type="spellStart"/>
      <w:r w:rsidR="00966116" w:rsidRPr="00966116">
        <w:rPr>
          <w:rFonts w:ascii="Helvetica" w:hAnsi="Helvetica" w:cs="Helvetica"/>
        </w:rPr>
        <w:t>Provenance</w:t>
      </w:r>
      <w:proofErr w:type="spellEnd"/>
      <w:r w:rsidR="00966116" w:rsidRPr="00966116">
        <w:rPr>
          <w:rFonts w:ascii="Helvetica" w:hAnsi="Helvetica" w:cs="Helvetica"/>
        </w:rPr>
        <w:t xml:space="preserve"> </w:t>
      </w:r>
      <w:proofErr w:type="spellStart"/>
      <w:r w:rsidR="00966116" w:rsidRPr="00966116">
        <w:rPr>
          <w:rFonts w:ascii="Helvetica" w:hAnsi="Helvetica" w:cs="Helvetica"/>
        </w:rPr>
        <w:t>Analytics</w:t>
      </w:r>
      <w:proofErr w:type="spellEnd"/>
      <w:r w:rsidR="005154DA">
        <w:rPr>
          <w:rFonts w:ascii="Helvetica" w:hAnsi="Helvetica" w:cs="Helvetica"/>
        </w:rPr>
        <w:t xml:space="preserve"> </w:t>
      </w:r>
      <w:r w:rsidR="005154DA">
        <w:rPr>
          <w:rFonts w:ascii="Helvetica" w:hAnsi="Helvetica" w:cs="Helvetica"/>
        </w:rPr>
        <w:t xml:space="preserve">/ </w:t>
      </w:r>
      <w:r w:rsidR="005154DA" w:rsidRPr="00680CEA">
        <w:rPr>
          <w:rFonts w:ascii="Helvetica" w:hAnsi="Helvetica" w:cs="Helvetica"/>
        </w:rPr>
        <w:t>Vytváření virtuálního zásobníku dat o movitém kulturním dědictví z otevřených zdrojů: Vizuální vyhledávání, prohledávače webu a analýza provenience</w:t>
      </w:r>
    </w:p>
    <w:p w14:paraId="1E6748DE" w14:textId="5888EF5F" w:rsidR="00C84F4A" w:rsidRDefault="00966116" w:rsidP="00C84F4A">
      <w:pPr>
        <w:ind w:hanging="142"/>
        <w:rPr>
          <w:rFonts w:ascii="Helvetica" w:hAnsi="Helvetica" w:cs="Helvetica"/>
          <w:i/>
          <w:iCs/>
        </w:rPr>
      </w:pPr>
      <w:r>
        <w:rPr>
          <w:rFonts w:ascii="Helvetica" w:hAnsi="Helvetica" w:cs="Helvetica"/>
          <w:b/>
          <w:bCs/>
        </w:rPr>
        <w:t>15:00 – 15:30</w:t>
      </w:r>
      <w:r>
        <w:rPr>
          <w:rFonts w:ascii="Helvetica" w:hAnsi="Helvetica" w:cs="Helvetica"/>
          <w:b/>
          <w:bCs/>
        </w:rPr>
        <w:tab/>
      </w:r>
      <w:r w:rsidR="00C84F4A">
        <w:rPr>
          <w:rFonts w:ascii="Helvetica" w:hAnsi="Helvetica" w:cs="Helvetica"/>
          <w:b/>
          <w:bCs/>
        </w:rPr>
        <w:tab/>
      </w:r>
      <w:proofErr w:type="spellStart"/>
      <w:r w:rsidR="005154DA">
        <w:rPr>
          <w:rFonts w:ascii="Helvetica" w:hAnsi="Helvetica" w:cs="Helvetica"/>
          <w:b/>
          <w:bCs/>
        </w:rPr>
        <w:t>Mg.A</w:t>
      </w:r>
      <w:proofErr w:type="spellEnd"/>
      <w:r w:rsidR="005154DA">
        <w:rPr>
          <w:rFonts w:ascii="Helvetica" w:hAnsi="Helvetica" w:cs="Helvetica"/>
          <w:b/>
          <w:bCs/>
        </w:rPr>
        <w:t xml:space="preserve">. </w:t>
      </w:r>
      <w:r w:rsidR="005154DA" w:rsidRPr="00C84F4A">
        <w:rPr>
          <w:rFonts w:ascii="Helvetica" w:hAnsi="Helvetica" w:cs="Helvetica"/>
          <w:b/>
          <w:bCs/>
        </w:rPr>
        <w:t>Štěpán Kleník</w:t>
      </w:r>
      <w:r w:rsidR="005154DA">
        <w:rPr>
          <w:rFonts w:ascii="Helvetica" w:hAnsi="Helvetica" w:cs="Helvetica"/>
          <w:b/>
          <w:bCs/>
        </w:rPr>
        <w:t xml:space="preserve">, </w:t>
      </w:r>
      <w:r w:rsidR="005154DA" w:rsidRPr="00C84F4A">
        <w:rPr>
          <w:rFonts w:ascii="Helvetica" w:hAnsi="Helvetica" w:cs="Helvetica"/>
        </w:rPr>
        <w:t>BRAINZ Studios</w:t>
      </w:r>
      <w:r w:rsidR="005154DA">
        <w:rPr>
          <w:rFonts w:ascii="Helvetica" w:hAnsi="Helvetica" w:cs="Helvetica"/>
        </w:rPr>
        <w:t xml:space="preserve"> (co-</w:t>
      </w:r>
      <w:proofErr w:type="spellStart"/>
      <w:r w:rsidR="005154DA">
        <w:rPr>
          <w:rFonts w:ascii="Helvetica" w:hAnsi="Helvetica" w:cs="Helvetica"/>
        </w:rPr>
        <w:t>founder</w:t>
      </w:r>
      <w:proofErr w:type="spellEnd"/>
      <w:r w:rsidR="005154DA">
        <w:rPr>
          <w:rFonts w:ascii="Helvetica" w:hAnsi="Helvetica" w:cs="Helvetica"/>
        </w:rPr>
        <w:t xml:space="preserve">), Radka </w:t>
      </w:r>
      <w:r w:rsidR="005154DA">
        <w:rPr>
          <w:rFonts w:ascii="Helvetica" w:hAnsi="Helvetica" w:cs="Helvetica"/>
        </w:rPr>
        <w:tab/>
      </w:r>
      <w:r w:rsidR="005154DA">
        <w:rPr>
          <w:rFonts w:ascii="Helvetica" w:hAnsi="Helvetica" w:cs="Helvetica"/>
        </w:rPr>
        <w:tab/>
      </w:r>
      <w:r w:rsidR="005154DA">
        <w:rPr>
          <w:rFonts w:ascii="Helvetica" w:hAnsi="Helvetica" w:cs="Helvetica"/>
        </w:rPr>
        <w:tab/>
      </w:r>
      <w:r w:rsidR="005154DA">
        <w:rPr>
          <w:rFonts w:ascii="Helvetica" w:hAnsi="Helvetica" w:cs="Helvetica"/>
        </w:rPr>
        <w:t xml:space="preserve">Neumannová, ředitelka Sekce strategie a plánování NGP: </w:t>
      </w:r>
      <w:r w:rsidR="005154DA">
        <w:rPr>
          <w:rFonts w:ascii="Helvetica" w:hAnsi="Helvetica" w:cs="Helvetica"/>
        </w:rPr>
        <w:tab/>
      </w:r>
      <w:r w:rsidR="005154DA">
        <w:rPr>
          <w:rFonts w:ascii="Helvetica" w:hAnsi="Helvetica" w:cs="Helvetica"/>
        </w:rPr>
        <w:tab/>
      </w:r>
      <w:r w:rsidR="005154DA">
        <w:rPr>
          <w:rFonts w:ascii="Helvetica" w:hAnsi="Helvetica" w:cs="Helvetica"/>
        </w:rPr>
        <w:tab/>
      </w:r>
      <w:r w:rsidR="005154DA">
        <w:rPr>
          <w:rFonts w:ascii="Helvetica" w:hAnsi="Helvetica" w:cs="Helvetica"/>
        </w:rPr>
        <w:tab/>
      </w:r>
      <w:r w:rsidR="005154DA">
        <w:rPr>
          <w:rFonts w:ascii="Helvetica" w:hAnsi="Helvetica" w:cs="Helvetica"/>
        </w:rPr>
        <w:t>Audioprůvodce mezi umělou a uměleckou inteligencí</w:t>
      </w:r>
    </w:p>
    <w:p w14:paraId="7EACAD1E" w14:textId="7CA66A2B" w:rsidR="00C84F4A" w:rsidRDefault="00C84F4A" w:rsidP="00C84F4A">
      <w:pPr>
        <w:ind w:left="2123" w:hanging="2265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lastRenderedPageBreak/>
        <w:t>15:30 – 16:00</w:t>
      </w:r>
      <w:r>
        <w:rPr>
          <w:rFonts w:ascii="Helvetica" w:hAnsi="Helvetica" w:cs="Helvetica"/>
          <w:b/>
          <w:bCs/>
        </w:rPr>
        <w:tab/>
      </w:r>
      <w:r>
        <w:rPr>
          <w:rFonts w:ascii="Helvetica" w:hAnsi="Helvetica" w:cs="Helvetica"/>
          <w:b/>
          <w:bCs/>
        </w:rPr>
        <w:tab/>
        <w:t xml:space="preserve">Tomáš Bederka, </w:t>
      </w:r>
      <w:r>
        <w:rPr>
          <w:rFonts w:ascii="Helvetica" w:hAnsi="Helvetica" w:cs="Helvetica"/>
        </w:rPr>
        <w:t>Cabinet of Wonders: AI v muzeích a galeriích ve světě, společná diskuse</w:t>
      </w:r>
    </w:p>
    <w:p w14:paraId="474EC029" w14:textId="207CF0C5" w:rsidR="00597C2C" w:rsidRDefault="00C84F4A" w:rsidP="00C84F4A">
      <w:pPr>
        <w:ind w:left="2123" w:hanging="2265"/>
      </w:pPr>
      <w:r>
        <w:rPr>
          <w:rFonts w:ascii="Helvetica" w:hAnsi="Helvetica" w:cs="Helvetica"/>
          <w:b/>
          <w:bCs/>
        </w:rPr>
        <w:t>16:00 – 16:30</w:t>
      </w:r>
      <w:r>
        <w:rPr>
          <w:rFonts w:ascii="Helvetica" w:hAnsi="Helvetica" w:cs="Helvetica"/>
          <w:b/>
          <w:bCs/>
        </w:rPr>
        <w:tab/>
        <w:t>Diskuse, ukončení semináře</w:t>
      </w:r>
    </w:p>
    <w:sectPr w:rsidR="00597C2C" w:rsidSect="00B56F8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8A"/>
    <w:rsid w:val="001647AC"/>
    <w:rsid w:val="002B28BC"/>
    <w:rsid w:val="005154DA"/>
    <w:rsid w:val="00597C2C"/>
    <w:rsid w:val="005A2290"/>
    <w:rsid w:val="00830FD8"/>
    <w:rsid w:val="00923766"/>
    <w:rsid w:val="00966116"/>
    <w:rsid w:val="00B56F8A"/>
    <w:rsid w:val="00C84F4A"/>
    <w:rsid w:val="00F2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11141"/>
  <w15:chartTrackingRefBased/>
  <w15:docId w15:val="{638A1BC4-F790-4858-86E0-6D5F7C73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6F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6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6F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6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6F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6F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6F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6F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6F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6F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B56F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6F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6F8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6F8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6F8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6F8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6F8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6F8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56F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56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56F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56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56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56F8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56F8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56F8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6F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6F8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56F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gprague.cz/o-nas/partneri/cabinet-of-wonder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gprague.cz/o-nas/partneri/asociace-muzei-a-galerii-c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ngprague.cz/o-nas/partneri/metodicke-centrum-ngp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Jelínková</dc:creator>
  <cp:keywords/>
  <dc:description/>
  <cp:lastModifiedBy>Dagmar Jelínková</cp:lastModifiedBy>
  <cp:revision>3</cp:revision>
  <dcterms:created xsi:type="dcterms:W3CDTF">2025-09-01T09:07:00Z</dcterms:created>
  <dcterms:modified xsi:type="dcterms:W3CDTF">2025-09-08T12:11:00Z</dcterms:modified>
</cp:coreProperties>
</file>