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B1" w:rsidRPr="00907233" w:rsidRDefault="003E62B1">
      <w:pPr>
        <w:jc w:val="center"/>
        <w:rPr>
          <w:rFonts w:ascii="Tahoma" w:hAnsi="Tahoma" w:cs="Tahoma"/>
          <w:color w:val="000080"/>
          <w:sz w:val="32"/>
        </w:rPr>
      </w:pPr>
      <w:r w:rsidRPr="00907233">
        <w:rPr>
          <w:rFonts w:ascii="Tahoma" w:hAnsi="Tahoma" w:cs="Tahoma"/>
          <w:color w:val="000080"/>
          <w:sz w:val="32"/>
        </w:rPr>
        <w:t>METODICKÉ CENTRUM PRO MUZEA VÝTVARNÉHO UMĚNÍ</w:t>
      </w:r>
      <w:r w:rsidRPr="00907233">
        <w:rPr>
          <w:rFonts w:ascii="Tahoma" w:hAnsi="Tahoma" w:cs="Tahoma"/>
          <w:color w:val="000080"/>
          <w:sz w:val="32"/>
        </w:rPr>
        <w:br/>
        <w:t>Národní galerie v</w:t>
      </w:r>
      <w:r w:rsidR="003872F8">
        <w:rPr>
          <w:rFonts w:ascii="Tahoma" w:hAnsi="Tahoma" w:cs="Tahoma"/>
          <w:color w:val="000080"/>
          <w:sz w:val="32"/>
        </w:rPr>
        <w:t> </w:t>
      </w:r>
      <w:r w:rsidRPr="00907233">
        <w:rPr>
          <w:rFonts w:ascii="Tahoma" w:hAnsi="Tahoma" w:cs="Tahoma"/>
          <w:color w:val="000080"/>
          <w:sz w:val="32"/>
        </w:rPr>
        <w:t>Praze</w:t>
      </w:r>
      <w:r w:rsidR="003872F8">
        <w:rPr>
          <w:rFonts w:ascii="Tahoma" w:hAnsi="Tahoma" w:cs="Tahoma"/>
          <w:color w:val="000080"/>
          <w:sz w:val="32"/>
        </w:rPr>
        <w:t>, Odbor movitého kulturního dědictví, muzeí a galerií MK ČR</w:t>
      </w: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16154" w:rsidRPr="00907233" w:rsidRDefault="003E62B1">
      <w:pPr>
        <w:pStyle w:val="Nadpis1"/>
        <w:rPr>
          <w:rFonts w:ascii="Tahoma" w:hAnsi="Tahoma" w:cs="Tahoma"/>
          <w:sz w:val="48"/>
          <w:szCs w:val="48"/>
        </w:rPr>
      </w:pPr>
      <w:r w:rsidRPr="00907233">
        <w:rPr>
          <w:rFonts w:ascii="Tahoma" w:hAnsi="Tahoma" w:cs="Tahoma"/>
          <w:sz w:val="48"/>
          <w:szCs w:val="48"/>
        </w:rPr>
        <w:t xml:space="preserve">ZÁVAZNÁ PŘIHLÁŠKA </w:t>
      </w:r>
    </w:p>
    <w:p w:rsidR="00E01F4A" w:rsidRDefault="00E01F4A">
      <w:pPr>
        <w:pStyle w:val="Nadpis1"/>
        <w:rPr>
          <w:rFonts w:ascii="Tahoma" w:hAnsi="Tahoma" w:cs="Tahoma"/>
          <w:sz w:val="40"/>
          <w:szCs w:val="40"/>
        </w:rPr>
      </w:pPr>
    </w:p>
    <w:p w:rsidR="003E62B1" w:rsidRPr="00E01F4A" w:rsidRDefault="00316154">
      <w:pPr>
        <w:pStyle w:val="Nadpis1"/>
        <w:rPr>
          <w:rFonts w:ascii="Tahoma" w:hAnsi="Tahoma" w:cs="Tahoma"/>
          <w:sz w:val="40"/>
          <w:szCs w:val="40"/>
        </w:rPr>
      </w:pPr>
      <w:r w:rsidRPr="00E01F4A">
        <w:rPr>
          <w:rFonts w:ascii="Tahoma" w:hAnsi="Tahoma" w:cs="Tahoma"/>
          <w:sz w:val="40"/>
          <w:szCs w:val="40"/>
        </w:rPr>
        <w:t xml:space="preserve">NA </w:t>
      </w:r>
      <w:r w:rsidR="00F84FDA">
        <w:rPr>
          <w:rFonts w:ascii="Tahoma" w:hAnsi="Tahoma" w:cs="Tahoma"/>
          <w:sz w:val="40"/>
          <w:szCs w:val="40"/>
        </w:rPr>
        <w:t>SEMINÁŘ</w:t>
      </w:r>
    </w:p>
    <w:p w:rsidR="00DB7BE6" w:rsidRPr="00E01F4A" w:rsidRDefault="003D09EB" w:rsidP="00E01F4A">
      <w:pPr>
        <w:jc w:val="center"/>
        <w:rPr>
          <w:rFonts w:ascii="Tahoma" w:hAnsi="Tahoma" w:cs="Tahoma"/>
          <w:b/>
          <w:color w:val="000080"/>
          <w:sz w:val="40"/>
          <w:szCs w:val="40"/>
        </w:rPr>
      </w:pPr>
      <w:r>
        <w:rPr>
          <w:rFonts w:ascii="Tahoma" w:hAnsi="Tahoma" w:cs="Tahoma"/>
          <w:b/>
          <w:color w:val="000080"/>
          <w:sz w:val="44"/>
          <w:szCs w:val="44"/>
        </w:rPr>
        <w:t>MUZEJNÍ SPOLKY A KLUBY PŘÁTEL GALERIÍ</w:t>
      </w:r>
    </w:p>
    <w:p w:rsidR="00907233" w:rsidRPr="00907233" w:rsidRDefault="00907233" w:rsidP="002C76D2">
      <w:pPr>
        <w:jc w:val="center"/>
        <w:rPr>
          <w:rFonts w:ascii="Verdana" w:hAnsi="Verdana"/>
          <w:b/>
          <w:color w:val="000080"/>
          <w:sz w:val="28"/>
          <w:szCs w:val="28"/>
        </w:rPr>
      </w:pPr>
    </w:p>
    <w:p w:rsidR="002C76D2" w:rsidRPr="003D09EB" w:rsidRDefault="003D09EB" w:rsidP="002C76D2">
      <w:pPr>
        <w:jc w:val="center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bookmarkStart w:id="0" w:name="_GoBack"/>
      <w:r w:rsidRPr="003D09EB">
        <w:rPr>
          <w:rFonts w:ascii="Tahoma" w:hAnsi="Tahoma" w:cs="Tahoma"/>
          <w:b/>
          <w:color w:val="2F5496" w:themeColor="accent5" w:themeShade="BF"/>
          <w:sz w:val="28"/>
          <w:szCs w:val="28"/>
        </w:rPr>
        <w:t>MINISTERSTVO KULTURY ČR, NOSTICKÝ PALÁC – KONÍRNA, MALTÉZSKÉ NÁMĚSTÍ 1, PRAHA 1</w:t>
      </w:r>
    </w:p>
    <w:bookmarkEnd w:id="0"/>
    <w:p w:rsidR="0079191C" w:rsidRPr="0079191C" w:rsidRDefault="0079191C" w:rsidP="00316154">
      <w:pPr>
        <w:jc w:val="center"/>
        <w:rPr>
          <w:rFonts w:ascii="Tahoma" w:hAnsi="Tahoma" w:cs="Tahoma"/>
          <w:b/>
          <w:color w:val="000080"/>
          <w:sz w:val="16"/>
          <w:szCs w:val="16"/>
        </w:rPr>
      </w:pPr>
    </w:p>
    <w:p w:rsidR="00316154" w:rsidRPr="00E01F4A" w:rsidRDefault="003D09EB" w:rsidP="00316154">
      <w:pPr>
        <w:jc w:val="center"/>
        <w:rPr>
          <w:rFonts w:ascii="Tahoma" w:hAnsi="Tahoma" w:cs="Tahoma"/>
          <w:b/>
          <w:color w:val="000080"/>
          <w:sz w:val="40"/>
          <w:szCs w:val="40"/>
        </w:rPr>
      </w:pPr>
      <w:r>
        <w:rPr>
          <w:rFonts w:ascii="Tahoma" w:hAnsi="Tahoma" w:cs="Tahoma"/>
          <w:b/>
          <w:color w:val="000080"/>
          <w:sz w:val="40"/>
          <w:szCs w:val="40"/>
        </w:rPr>
        <w:t>20</w:t>
      </w:r>
      <w:r w:rsidR="00972064">
        <w:rPr>
          <w:rFonts w:ascii="Tahoma" w:hAnsi="Tahoma" w:cs="Tahoma"/>
          <w:b/>
          <w:color w:val="000080"/>
          <w:sz w:val="40"/>
          <w:szCs w:val="40"/>
        </w:rPr>
        <w:t>. 10</w:t>
      </w:r>
      <w:r w:rsidR="00316154" w:rsidRPr="00E01F4A">
        <w:rPr>
          <w:rFonts w:ascii="Tahoma" w:hAnsi="Tahoma" w:cs="Tahoma"/>
          <w:b/>
          <w:color w:val="000080"/>
          <w:sz w:val="40"/>
          <w:szCs w:val="40"/>
        </w:rPr>
        <w:t>. 201</w:t>
      </w:r>
      <w:r w:rsidR="0039266C">
        <w:rPr>
          <w:rFonts w:ascii="Tahoma" w:hAnsi="Tahoma" w:cs="Tahoma"/>
          <w:b/>
          <w:color w:val="000080"/>
          <w:sz w:val="40"/>
          <w:szCs w:val="40"/>
        </w:rPr>
        <w:t>6</w:t>
      </w:r>
    </w:p>
    <w:p w:rsidR="002C76D2" w:rsidRPr="00907233" w:rsidRDefault="002C76D2" w:rsidP="002C76D2">
      <w:pPr>
        <w:jc w:val="center"/>
        <w:rPr>
          <w:color w:val="000080"/>
        </w:rPr>
      </w:pPr>
    </w:p>
    <w:p w:rsidR="003E62B1" w:rsidRPr="00907233" w:rsidRDefault="003E62B1">
      <w:pPr>
        <w:jc w:val="center"/>
        <w:rPr>
          <w:rFonts w:ascii="Verdana" w:hAnsi="Verdana"/>
          <w:b/>
          <w:caps/>
          <w:color w:val="000080"/>
          <w:sz w:val="28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Jméno účastníka: …………………………………………………………………………………………………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Instituce:  ……………………………………………………………………………………………………………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Adresa instituce: …………………………………………………………………………………………………..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Telefon:  …………………………………..</w:t>
      </w:r>
      <w:r w:rsidRPr="00907233">
        <w:rPr>
          <w:rFonts w:ascii="Tahoma" w:hAnsi="Tahoma" w:cs="Tahoma"/>
          <w:b/>
          <w:color w:val="000080"/>
          <w:sz w:val="20"/>
        </w:rPr>
        <w:tab/>
        <w:t>e-mail: ……………………………………………………….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color w:val="000080"/>
          <w:sz w:val="22"/>
          <w:szCs w:val="22"/>
        </w:rPr>
      </w:pPr>
      <w:r w:rsidRPr="00907233">
        <w:rPr>
          <w:rFonts w:ascii="Tahoma" w:hAnsi="Tahoma" w:cs="Tahoma"/>
          <w:color w:val="000080"/>
          <w:sz w:val="22"/>
          <w:szCs w:val="22"/>
        </w:rPr>
        <w:t>Odesláním této přihlášky závazně potvrzuji svoji účast na</w:t>
      </w:r>
      <w:r w:rsidR="00316154" w:rsidRPr="00907233">
        <w:rPr>
          <w:rFonts w:ascii="Tahoma" w:hAnsi="Tahoma" w:cs="Tahoma"/>
          <w:color w:val="000080"/>
          <w:sz w:val="22"/>
          <w:szCs w:val="22"/>
        </w:rPr>
        <w:t xml:space="preserve"> uvedeném </w:t>
      </w:r>
      <w:r w:rsidRPr="00907233">
        <w:rPr>
          <w:rFonts w:ascii="Tahoma" w:hAnsi="Tahoma" w:cs="Tahoma"/>
          <w:color w:val="000080"/>
          <w:sz w:val="22"/>
          <w:szCs w:val="22"/>
        </w:rPr>
        <w:t>semináři a souhlasím s</w:t>
      </w:r>
      <w:r w:rsidR="002C76D2" w:rsidRPr="00907233">
        <w:rPr>
          <w:rFonts w:ascii="Tahoma" w:hAnsi="Tahoma" w:cs="Tahoma"/>
          <w:color w:val="000080"/>
          <w:sz w:val="22"/>
          <w:szCs w:val="22"/>
        </w:rPr>
        <w:t xml:space="preserve"> archivací a </w:t>
      </w:r>
      <w:r w:rsidRPr="00907233">
        <w:rPr>
          <w:rFonts w:ascii="Tahoma" w:hAnsi="Tahoma" w:cs="Tahoma"/>
          <w:color w:val="000080"/>
          <w:sz w:val="22"/>
          <w:szCs w:val="22"/>
        </w:rPr>
        <w:t>poskytnutím svého kontaktu ostatním účastníkům semináře</w:t>
      </w:r>
    </w:p>
    <w:p w:rsidR="003E62B1" w:rsidRPr="00907233" w:rsidRDefault="003E62B1">
      <w:pPr>
        <w:rPr>
          <w:rFonts w:ascii="Verdana" w:hAnsi="Verdana"/>
          <w:color w:val="000080"/>
          <w:sz w:val="20"/>
        </w:rPr>
      </w:pP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16154" w:rsidRPr="00907233" w:rsidRDefault="00316154">
      <w:pPr>
        <w:rPr>
          <w:rFonts w:ascii="Arial" w:hAnsi="Arial"/>
          <w:b/>
          <w:color w:val="00008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Vyplněnou přihlášku zasílejte, prosím, na kontakt </w:t>
      </w:r>
      <w:hyperlink r:id="rId4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3D09EB">
        <w:rPr>
          <w:rFonts w:ascii="Tahoma" w:hAnsi="Tahoma" w:cs="Tahoma"/>
          <w:b/>
          <w:color w:val="000080"/>
          <w:sz w:val="28"/>
          <w:szCs w:val="28"/>
          <w:u w:val="single"/>
        </w:rPr>
        <w:t>15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="00972064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10.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2C76D2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  <w:r w:rsidR="0039266C">
        <w:rPr>
          <w:rFonts w:ascii="Tahoma" w:hAnsi="Tahoma" w:cs="Tahoma"/>
          <w:b/>
          <w:color w:val="000080"/>
          <w:sz w:val="28"/>
          <w:szCs w:val="28"/>
          <w:u w:val="single"/>
        </w:rPr>
        <w:t>6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10712C"/>
    <w:rsid w:val="00174957"/>
    <w:rsid w:val="002C76D2"/>
    <w:rsid w:val="002D28BF"/>
    <w:rsid w:val="00316154"/>
    <w:rsid w:val="003872F8"/>
    <w:rsid w:val="0039266C"/>
    <w:rsid w:val="003D09EB"/>
    <w:rsid w:val="003E6188"/>
    <w:rsid w:val="003E62B1"/>
    <w:rsid w:val="005873E9"/>
    <w:rsid w:val="00707979"/>
    <w:rsid w:val="007437E4"/>
    <w:rsid w:val="0079191C"/>
    <w:rsid w:val="00907233"/>
    <w:rsid w:val="00972064"/>
    <w:rsid w:val="00C5053E"/>
    <w:rsid w:val="00D21D97"/>
    <w:rsid w:val="00DB7BE6"/>
    <w:rsid w:val="00E01F4A"/>
    <w:rsid w:val="00EE7555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8851E6"/>
  <w15:chartTrackingRefBased/>
  <w15:docId w15:val="{29704663-B5C6-4F42-A35C-42EE4CD3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.jelinkova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883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2016-06-22T09:03:00Z</dcterms:created>
  <dcterms:modified xsi:type="dcterms:W3CDTF">2016-06-22T09:03:00Z</dcterms:modified>
</cp:coreProperties>
</file>