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5" w:rsidRPr="003548A5" w:rsidRDefault="003548A5" w:rsidP="003548A5">
      <w:pPr>
        <w:jc w:val="center"/>
        <w:rPr>
          <w:rFonts w:ascii="Arial" w:hAnsi="Arial" w:cs="Arial"/>
          <w:b/>
          <w:sz w:val="28"/>
        </w:rPr>
      </w:pPr>
      <w:r w:rsidRPr="003548A5">
        <w:rPr>
          <w:rFonts w:ascii="Arial" w:hAnsi="Arial" w:cs="Arial"/>
          <w:b/>
          <w:sz w:val="28"/>
        </w:rPr>
        <w:t>METODICKÉ CENTRUM PRO MUZEA VÝTVARNÉHO UMĚNÍ</w:t>
      </w:r>
      <w:r w:rsidRPr="003548A5">
        <w:rPr>
          <w:rFonts w:ascii="Arial" w:hAnsi="Arial" w:cs="Arial"/>
          <w:b/>
          <w:sz w:val="28"/>
        </w:rPr>
        <w:br/>
        <w:t>NÁRODNÍ GALERIE PRAHA</w:t>
      </w:r>
    </w:p>
    <w:p w:rsidR="003548A5" w:rsidRPr="003548A5" w:rsidRDefault="003548A5" w:rsidP="003548A5">
      <w:pPr>
        <w:jc w:val="center"/>
        <w:rPr>
          <w:rFonts w:ascii="Arial" w:hAnsi="Arial" w:cs="Arial"/>
          <w:b/>
          <w:sz w:val="28"/>
        </w:rPr>
      </w:pPr>
      <w:r w:rsidRPr="003548A5">
        <w:rPr>
          <w:rFonts w:ascii="Arial" w:hAnsi="Arial" w:cs="Arial"/>
          <w:b/>
          <w:sz w:val="28"/>
        </w:rPr>
        <w:t>a</w:t>
      </w:r>
    </w:p>
    <w:p w:rsidR="003548A5" w:rsidRPr="003548A5" w:rsidRDefault="003548A5" w:rsidP="003548A5">
      <w:pPr>
        <w:jc w:val="center"/>
        <w:rPr>
          <w:rFonts w:ascii="Arial" w:hAnsi="Arial" w:cs="Arial"/>
          <w:b/>
          <w:sz w:val="28"/>
        </w:rPr>
      </w:pPr>
      <w:r w:rsidRPr="003548A5">
        <w:rPr>
          <w:rFonts w:ascii="Arial" w:hAnsi="Arial" w:cs="Arial"/>
          <w:b/>
          <w:sz w:val="28"/>
        </w:rPr>
        <w:t>ČESKÝ VÝBOR MEZINÁRODNÍ RADY MUZEÍ – ICOM</w:t>
      </w:r>
    </w:p>
    <w:p w:rsidR="003548A5" w:rsidRDefault="003548A5" w:rsidP="003548A5">
      <w:pPr>
        <w:jc w:val="center"/>
        <w:rPr>
          <w:rFonts w:ascii="Arial" w:hAnsi="Arial" w:cs="Arial"/>
          <w:sz w:val="28"/>
        </w:rPr>
      </w:pPr>
    </w:p>
    <w:p w:rsidR="003548A5" w:rsidRPr="003548A5" w:rsidRDefault="003548A5" w:rsidP="003548A5">
      <w:pPr>
        <w:jc w:val="center"/>
        <w:rPr>
          <w:rFonts w:ascii="Arial" w:hAnsi="Arial" w:cs="Arial"/>
          <w:b/>
          <w:sz w:val="36"/>
        </w:rPr>
      </w:pPr>
      <w:r w:rsidRPr="003548A5">
        <w:rPr>
          <w:rFonts w:ascii="Arial" w:hAnsi="Arial" w:cs="Arial"/>
          <w:b/>
          <w:sz w:val="36"/>
        </w:rPr>
        <w:t>WORKSHOP</w:t>
      </w:r>
    </w:p>
    <w:p w:rsidR="003548A5" w:rsidRPr="003548A5" w:rsidRDefault="003548A5" w:rsidP="003548A5">
      <w:pPr>
        <w:jc w:val="center"/>
        <w:rPr>
          <w:rFonts w:ascii="Arial" w:hAnsi="Arial" w:cs="Arial"/>
          <w:b/>
          <w:sz w:val="36"/>
        </w:rPr>
      </w:pPr>
      <w:r w:rsidRPr="003548A5">
        <w:rPr>
          <w:rFonts w:ascii="Arial" w:hAnsi="Arial" w:cs="Arial"/>
          <w:b/>
          <w:sz w:val="36"/>
        </w:rPr>
        <w:t>MUZEA JAKO MĚKKÉ CÍLE</w:t>
      </w:r>
    </w:p>
    <w:p w:rsidR="003548A5" w:rsidRPr="003548A5" w:rsidRDefault="003548A5" w:rsidP="003548A5">
      <w:pPr>
        <w:jc w:val="center"/>
        <w:rPr>
          <w:rFonts w:ascii="Arial" w:hAnsi="Arial" w:cs="Arial"/>
        </w:rPr>
      </w:pPr>
    </w:p>
    <w:p w:rsidR="003548A5" w:rsidRPr="003548A5" w:rsidRDefault="003548A5" w:rsidP="003548A5">
      <w:pPr>
        <w:jc w:val="center"/>
        <w:rPr>
          <w:rFonts w:ascii="Arial" w:hAnsi="Arial" w:cs="Arial"/>
        </w:rPr>
      </w:pPr>
      <w:r w:rsidRPr="003548A5">
        <w:rPr>
          <w:rFonts w:ascii="Arial" w:hAnsi="Arial" w:cs="Arial"/>
        </w:rPr>
        <w:t>NÁRODNÍ GALERIE V PRAZE, Veletržní palác, auditorium v 6. patře</w:t>
      </w:r>
    </w:p>
    <w:p w:rsidR="003548A5" w:rsidRPr="003548A5" w:rsidRDefault="003548A5" w:rsidP="003548A5">
      <w:pPr>
        <w:jc w:val="center"/>
        <w:rPr>
          <w:rFonts w:ascii="Arial" w:hAnsi="Arial" w:cs="Arial"/>
        </w:rPr>
      </w:pPr>
      <w:r w:rsidRPr="003548A5">
        <w:rPr>
          <w:rFonts w:ascii="Arial" w:hAnsi="Arial" w:cs="Arial"/>
        </w:rPr>
        <w:t>Dukelských hrdinů 47, Praha 7</w:t>
      </w:r>
    </w:p>
    <w:p w:rsidR="003548A5" w:rsidRPr="003548A5" w:rsidRDefault="003548A5" w:rsidP="003548A5">
      <w:pPr>
        <w:jc w:val="center"/>
        <w:rPr>
          <w:rFonts w:ascii="Arial" w:hAnsi="Arial" w:cs="Arial"/>
        </w:rPr>
      </w:pPr>
    </w:p>
    <w:p w:rsidR="003548A5" w:rsidRPr="003548A5" w:rsidRDefault="003548A5" w:rsidP="003548A5">
      <w:pPr>
        <w:jc w:val="center"/>
        <w:rPr>
          <w:rFonts w:ascii="Arial" w:hAnsi="Arial" w:cs="Arial"/>
          <w:b/>
          <w:sz w:val="28"/>
        </w:rPr>
      </w:pPr>
      <w:r w:rsidRPr="003548A5">
        <w:rPr>
          <w:rFonts w:ascii="Arial" w:hAnsi="Arial" w:cs="Arial"/>
          <w:b/>
          <w:sz w:val="28"/>
        </w:rPr>
        <w:t>14. 10. 2020</w:t>
      </w:r>
    </w:p>
    <w:p w:rsidR="003548A5" w:rsidRPr="003548A5" w:rsidRDefault="003548A5" w:rsidP="003548A5">
      <w:pPr>
        <w:jc w:val="center"/>
        <w:rPr>
          <w:rFonts w:ascii="Arial" w:hAnsi="Arial" w:cs="Arial"/>
          <w:sz w:val="28"/>
        </w:rPr>
      </w:pPr>
    </w:p>
    <w:p w:rsidR="00596EA4" w:rsidRPr="003548A5" w:rsidRDefault="003548A5">
      <w:pPr>
        <w:rPr>
          <w:rFonts w:ascii="Arial" w:hAnsi="Arial" w:cs="Arial"/>
          <w:b/>
        </w:rPr>
      </w:pPr>
      <w:r w:rsidRPr="003548A5">
        <w:rPr>
          <w:rFonts w:ascii="Arial" w:hAnsi="Arial" w:cs="Arial"/>
          <w:b/>
        </w:rPr>
        <w:t>PROGRAM WORKSHOPU</w:t>
      </w:r>
    </w:p>
    <w:p w:rsidR="003548A5" w:rsidRDefault="003548A5">
      <w:pPr>
        <w:rPr>
          <w:rFonts w:ascii="Arial" w:hAnsi="Arial" w:cs="Arial"/>
        </w:rPr>
      </w:pPr>
    </w:p>
    <w:p w:rsidR="003548A5" w:rsidRDefault="00354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9:30 – 10:00</w:t>
      </w:r>
      <w:r>
        <w:rPr>
          <w:rFonts w:ascii="Arial" w:hAnsi="Arial" w:cs="Arial"/>
        </w:rPr>
        <w:tab/>
        <w:t>Registrace účastníků</w:t>
      </w:r>
    </w:p>
    <w:p w:rsidR="003548A5" w:rsidRDefault="003548A5">
      <w:pPr>
        <w:rPr>
          <w:rFonts w:ascii="Arial" w:hAnsi="Arial" w:cs="Arial"/>
        </w:rPr>
      </w:pPr>
      <w:r>
        <w:rPr>
          <w:rFonts w:ascii="Arial" w:hAnsi="Arial" w:cs="Arial"/>
        </w:rPr>
        <w:t>10:00 – 10:10</w:t>
      </w:r>
      <w:r>
        <w:rPr>
          <w:rFonts w:ascii="Arial" w:hAnsi="Arial" w:cs="Arial"/>
        </w:rPr>
        <w:tab/>
        <w:t>Mgr. Eva Balaštíková: Zahájení</w:t>
      </w:r>
    </w:p>
    <w:p w:rsidR="003548A5" w:rsidRDefault="003548A5">
      <w:pPr>
        <w:rPr>
          <w:rFonts w:ascii="Arial" w:hAnsi="Arial" w:cs="Arial"/>
        </w:rPr>
      </w:pPr>
      <w:r>
        <w:rPr>
          <w:rFonts w:ascii="Arial" w:hAnsi="Arial" w:cs="Arial"/>
        </w:rPr>
        <w:t>10:10 – 10:45</w:t>
      </w:r>
      <w:r>
        <w:rPr>
          <w:rFonts w:ascii="Arial" w:hAnsi="Arial" w:cs="Arial"/>
        </w:rPr>
        <w:tab/>
        <w:t>ing. Pavel Jirásek</w:t>
      </w:r>
      <w:r w:rsidRPr="003548A5">
        <w:rPr>
          <w:rFonts w:ascii="Arial" w:hAnsi="Arial" w:cs="Arial"/>
        </w:rPr>
        <w:t xml:space="preserve">: Muzea a ochrana měkkých cílů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8A5">
        <w:rPr>
          <w:rFonts w:ascii="Arial" w:hAnsi="Arial" w:cs="Arial"/>
        </w:rPr>
        <w:t>národní strategie a aktivity ICOM</w:t>
      </w:r>
    </w:p>
    <w:p w:rsidR="003548A5" w:rsidRDefault="003548A5">
      <w:pPr>
        <w:rPr>
          <w:rFonts w:ascii="Arial" w:hAnsi="Arial" w:cs="Arial"/>
        </w:rPr>
      </w:pPr>
      <w:r>
        <w:rPr>
          <w:rFonts w:ascii="Arial" w:hAnsi="Arial" w:cs="Arial"/>
        </w:rPr>
        <w:t>10:45 – 12:15</w:t>
      </w:r>
      <w:r>
        <w:rPr>
          <w:rFonts w:ascii="Arial" w:hAnsi="Arial" w:cs="Arial"/>
        </w:rPr>
        <w:tab/>
        <w:t xml:space="preserve">dopolední blok: XMA, </w:t>
      </w:r>
      <w:r w:rsidR="00320109">
        <w:rPr>
          <w:rFonts w:ascii="Arial" w:hAnsi="Arial" w:cs="Arial"/>
        </w:rPr>
        <w:t>s.r.o.</w:t>
      </w:r>
      <w:r>
        <w:rPr>
          <w:rFonts w:ascii="Arial" w:hAnsi="Arial" w:cs="Arial"/>
        </w:rPr>
        <w:t xml:space="preserve"> - </w:t>
      </w:r>
      <w:r w:rsidRPr="003548A5">
        <w:rPr>
          <w:rFonts w:ascii="Arial" w:hAnsi="Arial" w:cs="Arial"/>
        </w:rPr>
        <w:t>Management osobní bezpečnosti</w:t>
      </w:r>
      <w:r w:rsidR="00120E29">
        <w:rPr>
          <w:rFonts w:ascii="Arial" w:hAnsi="Arial" w:cs="Arial"/>
        </w:rPr>
        <w:t xml:space="preserve"> -</w:t>
      </w:r>
    </w:p>
    <w:p w:rsidR="00120E29" w:rsidRDefault="00120E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Principy, modelové situace a scénáře</w:t>
      </w:r>
    </w:p>
    <w:p w:rsidR="00320109" w:rsidRDefault="00320109">
      <w:pPr>
        <w:rPr>
          <w:rFonts w:ascii="Arial" w:hAnsi="Arial" w:cs="Arial"/>
        </w:rPr>
      </w:pPr>
    </w:p>
    <w:p w:rsidR="00320109" w:rsidRDefault="00320109">
      <w:pPr>
        <w:rPr>
          <w:rFonts w:ascii="Arial" w:hAnsi="Arial" w:cs="Arial"/>
        </w:rPr>
      </w:pPr>
      <w:r>
        <w:rPr>
          <w:rFonts w:ascii="Arial" w:hAnsi="Arial" w:cs="Arial"/>
        </w:rPr>
        <w:t>12:15 – 12:45</w:t>
      </w:r>
      <w:r>
        <w:rPr>
          <w:rFonts w:ascii="Arial" w:hAnsi="Arial" w:cs="Arial"/>
        </w:rPr>
        <w:tab/>
        <w:t>přestávka na oběd</w:t>
      </w:r>
    </w:p>
    <w:p w:rsidR="00320109" w:rsidRDefault="00320109">
      <w:pPr>
        <w:rPr>
          <w:rFonts w:ascii="Arial" w:hAnsi="Arial" w:cs="Arial"/>
        </w:rPr>
      </w:pPr>
    </w:p>
    <w:p w:rsidR="00320109" w:rsidRDefault="00320109">
      <w:pPr>
        <w:rPr>
          <w:rFonts w:ascii="Arial" w:hAnsi="Arial" w:cs="Arial"/>
        </w:rPr>
      </w:pPr>
      <w:r>
        <w:rPr>
          <w:rFonts w:ascii="Arial" w:hAnsi="Arial" w:cs="Arial"/>
        </w:rPr>
        <w:t>12:45 – 1</w:t>
      </w:r>
      <w:r w:rsidR="00C3419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3419D">
        <w:rPr>
          <w:rFonts w:ascii="Arial" w:hAnsi="Arial" w:cs="Arial"/>
        </w:rPr>
        <w:t>00</w:t>
      </w:r>
      <w:r>
        <w:rPr>
          <w:rFonts w:ascii="Arial" w:hAnsi="Arial" w:cs="Arial"/>
        </w:rPr>
        <w:tab/>
        <w:t>odpolední blok: XMA, s.r.o. – Ochrana měkkých cílů</w:t>
      </w:r>
      <w:r w:rsidR="00120E29">
        <w:rPr>
          <w:rFonts w:ascii="Arial" w:hAnsi="Arial" w:cs="Arial"/>
        </w:rPr>
        <w:t xml:space="preserve"> -</w:t>
      </w:r>
    </w:p>
    <w:p w:rsidR="00120E29" w:rsidRPr="00120E29" w:rsidRDefault="00120E29" w:rsidP="00120E29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20E29">
        <w:rPr>
          <w:rFonts w:ascii="Arial" w:hAnsi="Arial" w:cs="Arial"/>
        </w:rPr>
        <w:t>Základy ochrany</w:t>
      </w:r>
      <w:r>
        <w:rPr>
          <w:rFonts w:ascii="Arial" w:hAnsi="Arial" w:cs="Arial"/>
        </w:rPr>
        <w:t>, modelové situace a praktické scénáře</w:t>
      </w:r>
    </w:p>
    <w:p w:rsidR="00320109" w:rsidRDefault="0032010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419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C3419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15:</w:t>
      </w:r>
      <w:r w:rsidR="00C3419D">
        <w:rPr>
          <w:rFonts w:ascii="Arial" w:hAnsi="Arial" w:cs="Arial"/>
        </w:rPr>
        <w:t>30</w:t>
      </w:r>
      <w:r>
        <w:rPr>
          <w:rFonts w:ascii="Arial" w:hAnsi="Arial" w:cs="Arial"/>
        </w:rPr>
        <w:tab/>
        <w:t xml:space="preserve">PhDr. Dagmar Jelínková, ing. Pavel Jirásek: </w:t>
      </w:r>
      <w:r w:rsidRPr="00320109">
        <w:rPr>
          <w:rFonts w:ascii="Arial" w:hAnsi="Arial" w:cs="Arial"/>
        </w:rPr>
        <w:t xml:space="preserve">Minimální standard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109">
        <w:rPr>
          <w:rFonts w:ascii="Arial" w:hAnsi="Arial" w:cs="Arial"/>
        </w:rPr>
        <w:t>bezpečnosti sbírek výtvarného umění</w:t>
      </w:r>
    </w:p>
    <w:p w:rsidR="00320109" w:rsidRDefault="00320109">
      <w:pPr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="00C3419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</w:t>
      </w:r>
      <w:r w:rsidR="00C3419D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C3419D">
        <w:rPr>
          <w:rFonts w:ascii="Arial" w:hAnsi="Arial" w:cs="Arial"/>
        </w:rPr>
        <w:t>00</w:t>
      </w:r>
      <w:r>
        <w:rPr>
          <w:rFonts w:ascii="Arial" w:hAnsi="Arial" w:cs="Arial"/>
        </w:rPr>
        <w:tab/>
        <w:t xml:space="preserve">Petr Kaláb: Dotační možnosti muzeí v oblasti ochrany měkkých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cílů</w:t>
      </w:r>
    </w:p>
    <w:p w:rsidR="00120E29" w:rsidRDefault="00120E29">
      <w:pPr>
        <w:rPr>
          <w:rFonts w:ascii="Arial" w:hAnsi="Arial" w:cs="Arial"/>
        </w:rPr>
      </w:pPr>
      <w:r>
        <w:rPr>
          <w:rFonts w:ascii="Arial" w:hAnsi="Arial" w:cs="Arial"/>
        </w:rPr>
        <w:t>16:00</w:t>
      </w:r>
      <w:r>
        <w:rPr>
          <w:rFonts w:ascii="Arial" w:hAnsi="Arial" w:cs="Arial"/>
        </w:rPr>
        <w:tab/>
      </w:r>
      <w:r w:rsidR="00C3419D">
        <w:rPr>
          <w:rFonts w:ascii="Arial" w:hAnsi="Arial" w:cs="Arial"/>
        </w:rPr>
        <w:t>- 16:30</w:t>
      </w:r>
      <w:r w:rsidR="00C3419D">
        <w:rPr>
          <w:rFonts w:ascii="Arial" w:hAnsi="Arial" w:cs="Arial"/>
        </w:rPr>
        <w:tab/>
      </w:r>
      <w:r>
        <w:rPr>
          <w:rFonts w:ascii="Arial" w:hAnsi="Arial" w:cs="Arial"/>
        </w:rPr>
        <w:t>ing. Pavel Jirásek</w:t>
      </w:r>
      <w:r w:rsidRPr="003548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Závěrečné shrnutí problematiky, moderovaná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diskuse</w:t>
      </w:r>
    </w:p>
    <w:p w:rsidR="00320109" w:rsidRPr="00320109" w:rsidRDefault="00120E29">
      <w:pPr>
        <w:rPr>
          <w:rFonts w:ascii="Arial" w:hAnsi="Arial" w:cs="Arial"/>
        </w:rPr>
      </w:pPr>
      <w:r>
        <w:rPr>
          <w:rFonts w:ascii="Arial" w:hAnsi="Arial" w:cs="Arial"/>
        </w:rPr>
        <w:t>16:</w:t>
      </w:r>
      <w:r w:rsidR="00C3419D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Ukončení workshopu, možnost prohlídky expozic NGP</w:t>
      </w:r>
      <w:r>
        <w:rPr>
          <w:rFonts w:ascii="Arial" w:hAnsi="Arial" w:cs="Arial"/>
        </w:rPr>
        <w:tab/>
      </w:r>
      <w:bookmarkStart w:id="0" w:name="_GoBack"/>
      <w:bookmarkEnd w:id="0"/>
    </w:p>
    <w:sectPr w:rsidR="00320109" w:rsidRPr="003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5"/>
    <w:rsid w:val="000F1772"/>
    <w:rsid w:val="00120E29"/>
    <w:rsid w:val="00320109"/>
    <w:rsid w:val="003548A5"/>
    <w:rsid w:val="00596EA4"/>
    <w:rsid w:val="007546AA"/>
    <w:rsid w:val="00C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6AC4"/>
  <w15:chartTrackingRefBased/>
  <w15:docId w15:val="{FBC97633-20E3-49B4-A3F8-7B412223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1772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Jelínková</dc:creator>
  <cp:keywords/>
  <dc:description/>
  <cp:lastModifiedBy>Dagmar Jelínková</cp:lastModifiedBy>
  <cp:revision>2</cp:revision>
  <dcterms:created xsi:type="dcterms:W3CDTF">2020-09-09T08:52:00Z</dcterms:created>
  <dcterms:modified xsi:type="dcterms:W3CDTF">2020-09-09T08:52:00Z</dcterms:modified>
</cp:coreProperties>
</file>